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a"/>
        <w:tblW w:w="11340" w:type="dxa"/>
        <w:tblInd w:w="-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B65725" w:rsidRPr="00B65725" w14:paraId="11D31ABA" w14:textId="77777777" w:rsidTr="00B65725">
        <w:tc>
          <w:tcPr>
            <w:tcW w:w="5812" w:type="dxa"/>
          </w:tcPr>
          <w:p w14:paraId="342188A3" w14:textId="77777777" w:rsidR="00B65725" w:rsidRPr="00000480" w:rsidRDefault="00B65725" w:rsidP="00362914">
            <w:pPr>
              <w:jc w:val="center"/>
              <w:rPr>
                <w:sz w:val="22"/>
                <w:szCs w:val="22"/>
              </w:rPr>
            </w:pPr>
            <w:r w:rsidRPr="00000480">
              <w:rPr>
                <w:sz w:val="22"/>
                <w:szCs w:val="22"/>
              </w:rPr>
              <w:t>РЕКОМЕНДОВАНО</w:t>
            </w:r>
          </w:p>
          <w:p w14:paraId="05839AD4" w14:textId="77777777" w:rsidR="00B65725" w:rsidRPr="00000480" w:rsidRDefault="00B65725" w:rsidP="00362914">
            <w:pPr>
              <w:jc w:val="center"/>
              <w:rPr>
                <w:sz w:val="22"/>
                <w:szCs w:val="22"/>
              </w:rPr>
            </w:pPr>
            <w:r w:rsidRPr="00000480">
              <w:rPr>
                <w:sz w:val="22"/>
                <w:szCs w:val="22"/>
              </w:rPr>
              <w:t>Педагогическим советом Муниципального бюджетного общеобразовательного учреждения</w:t>
            </w:r>
          </w:p>
          <w:p w14:paraId="24D760AE" w14:textId="77777777" w:rsidR="00B65725" w:rsidRPr="00000480" w:rsidRDefault="00B65725" w:rsidP="00362914">
            <w:pPr>
              <w:jc w:val="center"/>
              <w:rPr>
                <w:sz w:val="22"/>
                <w:szCs w:val="22"/>
              </w:rPr>
            </w:pPr>
            <w:r w:rsidRPr="00000480">
              <w:rPr>
                <w:sz w:val="22"/>
                <w:szCs w:val="22"/>
              </w:rPr>
              <w:t>«Средняя общеобразовательная школа № 15»</w:t>
            </w:r>
          </w:p>
          <w:p w14:paraId="75A4A662" w14:textId="2F1C1992" w:rsidR="00B65725" w:rsidRPr="00000480" w:rsidRDefault="00B65725" w:rsidP="00362914">
            <w:pPr>
              <w:jc w:val="center"/>
              <w:rPr>
                <w:sz w:val="22"/>
                <w:szCs w:val="22"/>
              </w:rPr>
            </w:pPr>
            <w:r w:rsidRPr="00000480">
              <w:rPr>
                <w:sz w:val="22"/>
                <w:szCs w:val="22"/>
              </w:rPr>
              <w:t xml:space="preserve">протокол </w:t>
            </w:r>
            <w:proofErr w:type="gramStart"/>
            <w:r w:rsidRPr="00000480">
              <w:rPr>
                <w:sz w:val="22"/>
                <w:szCs w:val="22"/>
              </w:rPr>
              <w:t xml:space="preserve">№  </w:t>
            </w:r>
            <w:r w:rsidR="00000480">
              <w:rPr>
                <w:sz w:val="22"/>
                <w:szCs w:val="22"/>
              </w:rPr>
              <w:t>6</w:t>
            </w:r>
            <w:proofErr w:type="gramEnd"/>
            <w:r w:rsidR="00000480">
              <w:rPr>
                <w:sz w:val="22"/>
                <w:szCs w:val="22"/>
              </w:rPr>
              <w:t xml:space="preserve"> </w:t>
            </w:r>
            <w:r w:rsidRPr="00000480">
              <w:rPr>
                <w:sz w:val="22"/>
                <w:szCs w:val="22"/>
              </w:rPr>
              <w:t xml:space="preserve">от </w:t>
            </w:r>
            <w:r w:rsidR="00000480">
              <w:rPr>
                <w:sz w:val="22"/>
                <w:szCs w:val="22"/>
              </w:rPr>
              <w:t>29.08.2024</w:t>
            </w:r>
            <w:r w:rsidRPr="00000480">
              <w:rPr>
                <w:sz w:val="22"/>
                <w:szCs w:val="22"/>
              </w:rPr>
              <w:t>г.</w:t>
            </w:r>
          </w:p>
        </w:tc>
        <w:tc>
          <w:tcPr>
            <w:tcW w:w="5528" w:type="dxa"/>
          </w:tcPr>
          <w:p w14:paraId="48900020" w14:textId="77777777" w:rsidR="00B65725" w:rsidRPr="00000480" w:rsidRDefault="00B65725" w:rsidP="00362914">
            <w:pPr>
              <w:jc w:val="center"/>
              <w:rPr>
                <w:sz w:val="22"/>
                <w:szCs w:val="22"/>
              </w:rPr>
            </w:pPr>
            <w:r w:rsidRPr="00000480">
              <w:rPr>
                <w:sz w:val="22"/>
                <w:szCs w:val="22"/>
              </w:rPr>
              <w:t>УТВЕРЖДЕНО</w:t>
            </w:r>
          </w:p>
          <w:p w14:paraId="5761B5A6" w14:textId="77777777" w:rsidR="00B65725" w:rsidRPr="00000480" w:rsidRDefault="00B65725" w:rsidP="00362914">
            <w:pPr>
              <w:ind w:firstLine="175"/>
              <w:jc w:val="center"/>
              <w:rPr>
                <w:sz w:val="22"/>
                <w:szCs w:val="22"/>
              </w:rPr>
            </w:pPr>
            <w:r w:rsidRPr="00000480">
              <w:rPr>
                <w:sz w:val="22"/>
                <w:szCs w:val="22"/>
              </w:rPr>
              <w:t>приказом Муниципального бюджетного общеобразовательного учреждения</w:t>
            </w:r>
          </w:p>
          <w:p w14:paraId="5A827BF7" w14:textId="77777777" w:rsidR="00B65725" w:rsidRPr="00000480" w:rsidRDefault="00B65725" w:rsidP="00362914">
            <w:pPr>
              <w:jc w:val="center"/>
              <w:rPr>
                <w:sz w:val="22"/>
                <w:szCs w:val="22"/>
              </w:rPr>
            </w:pPr>
            <w:r w:rsidRPr="00000480">
              <w:rPr>
                <w:sz w:val="22"/>
                <w:szCs w:val="22"/>
              </w:rPr>
              <w:t>«Средняя общеобразовательная школа № 15»</w:t>
            </w:r>
          </w:p>
          <w:p w14:paraId="5ADAAAB0" w14:textId="36856724" w:rsidR="00B65725" w:rsidRPr="00B65725" w:rsidRDefault="00B65725" w:rsidP="00362914">
            <w:pPr>
              <w:jc w:val="center"/>
              <w:rPr>
                <w:sz w:val="22"/>
                <w:szCs w:val="22"/>
              </w:rPr>
            </w:pPr>
            <w:r w:rsidRPr="00000480">
              <w:rPr>
                <w:sz w:val="22"/>
                <w:szCs w:val="22"/>
              </w:rPr>
              <w:t xml:space="preserve">от </w:t>
            </w:r>
            <w:r w:rsidR="00000480">
              <w:rPr>
                <w:sz w:val="22"/>
                <w:szCs w:val="22"/>
              </w:rPr>
              <w:t>29.08.</w:t>
            </w:r>
            <w:r w:rsidRPr="00000480">
              <w:rPr>
                <w:sz w:val="22"/>
                <w:szCs w:val="22"/>
              </w:rPr>
              <w:t>202</w:t>
            </w:r>
            <w:r w:rsidR="00A013D6" w:rsidRPr="00000480">
              <w:rPr>
                <w:sz w:val="22"/>
                <w:szCs w:val="22"/>
              </w:rPr>
              <w:t>4</w:t>
            </w:r>
            <w:r w:rsidRPr="00000480">
              <w:rPr>
                <w:sz w:val="22"/>
                <w:szCs w:val="22"/>
              </w:rPr>
              <w:t xml:space="preserve">г. № </w:t>
            </w:r>
            <w:r w:rsidR="00000480">
              <w:rPr>
                <w:sz w:val="22"/>
                <w:szCs w:val="22"/>
              </w:rPr>
              <w:t>200</w:t>
            </w:r>
          </w:p>
        </w:tc>
      </w:tr>
    </w:tbl>
    <w:p w14:paraId="6AB4FD8D" w14:textId="77777777" w:rsidR="00B65725" w:rsidRDefault="00B65725" w:rsidP="00B65725">
      <w:pPr>
        <w:rPr>
          <w:sz w:val="28"/>
          <w:szCs w:val="28"/>
        </w:rPr>
      </w:pPr>
    </w:p>
    <w:p w14:paraId="3C6FFBF7" w14:textId="77777777" w:rsidR="00B65725" w:rsidRDefault="00B65725" w:rsidP="00B65725">
      <w:pPr>
        <w:rPr>
          <w:sz w:val="28"/>
          <w:szCs w:val="28"/>
        </w:rPr>
      </w:pPr>
    </w:p>
    <w:p w14:paraId="2F22023B" w14:textId="77777777" w:rsidR="00B65725" w:rsidRDefault="00B65725" w:rsidP="00B65725">
      <w:pPr>
        <w:rPr>
          <w:sz w:val="28"/>
          <w:szCs w:val="28"/>
        </w:rPr>
      </w:pPr>
    </w:p>
    <w:p w14:paraId="46BC608F" w14:textId="3192E31B" w:rsidR="00B65725" w:rsidRDefault="00B65725" w:rsidP="00B65725">
      <w:pPr>
        <w:rPr>
          <w:sz w:val="28"/>
          <w:szCs w:val="28"/>
        </w:rPr>
      </w:pPr>
    </w:p>
    <w:p w14:paraId="6B1F42A5" w14:textId="294CAADB" w:rsidR="00A013D6" w:rsidRDefault="00A013D6" w:rsidP="00B65725">
      <w:pPr>
        <w:rPr>
          <w:sz w:val="28"/>
          <w:szCs w:val="28"/>
        </w:rPr>
      </w:pPr>
    </w:p>
    <w:p w14:paraId="7D435139" w14:textId="1A8FE45B" w:rsidR="00A013D6" w:rsidRDefault="00A013D6" w:rsidP="00B65725">
      <w:pPr>
        <w:rPr>
          <w:sz w:val="28"/>
          <w:szCs w:val="28"/>
        </w:rPr>
      </w:pPr>
    </w:p>
    <w:p w14:paraId="1D383939" w14:textId="10F80219" w:rsidR="00A013D6" w:rsidRDefault="00A013D6" w:rsidP="00B65725">
      <w:pPr>
        <w:rPr>
          <w:sz w:val="28"/>
          <w:szCs w:val="28"/>
        </w:rPr>
      </w:pPr>
    </w:p>
    <w:p w14:paraId="15752A03" w14:textId="77777777" w:rsidR="00A013D6" w:rsidRDefault="00A013D6" w:rsidP="00B65725">
      <w:pPr>
        <w:rPr>
          <w:sz w:val="28"/>
          <w:szCs w:val="28"/>
        </w:rPr>
      </w:pPr>
    </w:p>
    <w:p w14:paraId="43D12098" w14:textId="77777777" w:rsidR="00B65725" w:rsidRDefault="00B65725" w:rsidP="00B65725">
      <w:pPr>
        <w:rPr>
          <w:sz w:val="28"/>
          <w:szCs w:val="28"/>
        </w:rPr>
      </w:pPr>
    </w:p>
    <w:p w14:paraId="48DC4E78" w14:textId="77777777" w:rsidR="00B65725" w:rsidRDefault="00B65725" w:rsidP="00B65725">
      <w:pPr>
        <w:rPr>
          <w:sz w:val="28"/>
          <w:szCs w:val="28"/>
        </w:rPr>
      </w:pPr>
    </w:p>
    <w:p w14:paraId="46BB36F9" w14:textId="77777777" w:rsidR="00B65725" w:rsidRDefault="00B65725" w:rsidP="00B65725">
      <w:pPr>
        <w:rPr>
          <w:sz w:val="28"/>
          <w:szCs w:val="28"/>
        </w:rPr>
      </w:pPr>
    </w:p>
    <w:p w14:paraId="1738BF15" w14:textId="77777777" w:rsidR="00B65725" w:rsidRDefault="00B65725" w:rsidP="00B65725">
      <w:pPr>
        <w:jc w:val="center"/>
        <w:rPr>
          <w:sz w:val="28"/>
          <w:szCs w:val="28"/>
        </w:rPr>
      </w:pPr>
      <w:r>
        <w:rPr>
          <w:sz w:val="28"/>
          <w:szCs w:val="28"/>
        </w:rPr>
        <w:t>УЧЕБНЫЙ ПЛАН</w:t>
      </w:r>
    </w:p>
    <w:p w14:paraId="77074D2F" w14:textId="77777777" w:rsidR="00B65725" w:rsidRDefault="00B65725" w:rsidP="00B65725">
      <w:pPr>
        <w:jc w:val="center"/>
        <w:rPr>
          <w:sz w:val="28"/>
          <w:szCs w:val="28"/>
        </w:rPr>
      </w:pPr>
      <w:r>
        <w:rPr>
          <w:sz w:val="28"/>
          <w:szCs w:val="28"/>
        </w:rPr>
        <w:t>начального общего образования МБОУ «СОШ № 15»</w:t>
      </w:r>
    </w:p>
    <w:p w14:paraId="6E290BFE" w14:textId="39DEB020" w:rsidR="00B65725" w:rsidRDefault="00B65725" w:rsidP="00B65725">
      <w:pPr>
        <w:jc w:val="center"/>
        <w:rPr>
          <w:sz w:val="28"/>
          <w:szCs w:val="28"/>
        </w:rPr>
      </w:pPr>
      <w:r>
        <w:rPr>
          <w:sz w:val="28"/>
          <w:szCs w:val="28"/>
        </w:rPr>
        <w:t>на 202</w:t>
      </w:r>
      <w:r w:rsidR="00913BA8">
        <w:rPr>
          <w:sz w:val="28"/>
          <w:szCs w:val="28"/>
        </w:rPr>
        <w:t>4</w:t>
      </w:r>
      <w:r>
        <w:rPr>
          <w:sz w:val="28"/>
          <w:szCs w:val="28"/>
        </w:rPr>
        <w:t>-202</w:t>
      </w:r>
      <w:r w:rsidR="00913BA8">
        <w:rPr>
          <w:sz w:val="28"/>
          <w:szCs w:val="28"/>
        </w:rPr>
        <w:t>5</w:t>
      </w:r>
      <w:r>
        <w:rPr>
          <w:sz w:val="28"/>
          <w:szCs w:val="28"/>
        </w:rPr>
        <w:t xml:space="preserve"> учебные годы</w:t>
      </w:r>
    </w:p>
    <w:p w14:paraId="37BDFC4C" w14:textId="77777777" w:rsidR="00B65725" w:rsidRDefault="00B65725" w:rsidP="00B65725">
      <w:pPr>
        <w:jc w:val="center"/>
        <w:rPr>
          <w:sz w:val="28"/>
          <w:szCs w:val="28"/>
        </w:rPr>
      </w:pPr>
    </w:p>
    <w:p w14:paraId="0E84AE2E" w14:textId="77777777" w:rsidR="00B65725" w:rsidRDefault="00B65725" w:rsidP="00B65725">
      <w:pPr>
        <w:jc w:val="center"/>
        <w:rPr>
          <w:sz w:val="28"/>
          <w:szCs w:val="28"/>
        </w:rPr>
      </w:pPr>
    </w:p>
    <w:p w14:paraId="131AC187" w14:textId="77777777" w:rsidR="00B65725" w:rsidRDefault="00B65725" w:rsidP="00B65725">
      <w:pPr>
        <w:jc w:val="center"/>
        <w:rPr>
          <w:sz w:val="28"/>
          <w:szCs w:val="28"/>
        </w:rPr>
      </w:pPr>
    </w:p>
    <w:p w14:paraId="047F0EF8" w14:textId="77777777" w:rsidR="00B65725" w:rsidRDefault="00B65725" w:rsidP="00B65725">
      <w:pPr>
        <w:jc w:val="center"/>
        <w:rPr>
          <w:sz w:val="28"/>
          <w:szCs w:val="28"/>
        </w:rPr>
      </w:pPr>
    </w:p>
    <w:p w14:paraId="196DF90B" w14:textId="77777777" w:rsidR="00B65725" w:rsidRDefault="00B65725" w:rsidP="00B65725">
      <w:pPr>
        <w:jc w:val="center"/>
        <w:rPr>
          <w:sz w:val="28"/>
          <w:szCs w:val="28"/>
        </w:rPr>
      </w:pPr>
    </w:p>
    <w:p w14:paraId="2AF7D046" w14:textId="77777777" w:rsidR="00B65725" w:rsidRDefault="00B65725" w:rsidP="00B65725">
      <w:pPr>
        <w:jc w:val="center"/>
        <w:rPr>
          <w:sz w:val="28"/>
          <w:szCs w:val="28"/>
        </w:rPr>
      </w:pPr>
    </w:p>
    <w:p w14:paraId="7FFDC685" w14:textId="77777777" w:rsidR="00B65725" w:rsidRDefault="00B65725" w:rsidP="00B65725">
      <w:pPr>
        <w:jc w:val="center"/>
        <w:rPr>
          <w:sz w:val="28"/>
          <w:szCs w:val="28"/>
        </w:rPr>
      </w:pPr>
    </w:p>
    <w:p w14:paraId="45B5EC41" w14:textId="77777777" w:rsidR="00B65725" w:rsidRDefault="00B65725" w:rsidP="00B65725">
      <w:pPr>
        <w:jc w:val="center"/>
        <w:rPr>
          <w:sz w:val="28"/>
          <w:szCs w:val="28"/>
        </w:rPr>
      </w:pPr>
    </w:p>
    <w:p w14:paraId="6F3550E7" w14:textId="77777777" w:rsidR="00B65725" w:rsidRDefault="00B65725" w:rsidP="00B65725">
      <w:pPr>
        <w:jc w:val="center"/>
        <w:rPr>
          <w:sz w:val="28"/>
          <w:szCs w:val="28"/>
        </w:rPr>
      </w:pPr>
    </w:p>
    <w:p w14:paraId="6B6D9F35" w14:textId="77777777" w:rsidR="00B65725" w:rsidRDefault="00B65725" w:rsidP="00B65725">
      <w:pPr>
        <w:jc w:val="center"/>
        <w:rPr>
          <w:sz w:val="28"/>
          <w:szCs w:val="28"/>
        </w:rPr>
      </w:pPr>
    </w:p>
    <w:p w14:paraId="6781A6AB" w14:textId="77777777" w:rsidR="00B65725" w:rsidRDefault="00B65725" w:rsidP="00B65725">
      <w:pPr>
        <w:jc w:val="center"/>
        <w:rPr>
          <w:sz w:val="28"/>
          <w:szCs w:val="28"/>
        </w:rPr>
      </w:pPr>
    </w:p>
    <w:p w14:paraId="73E3D60B" w14:textId="77777777" w:rsidR="00B65725" w:rsidRDefault="00B65725" w:rsidP="00B65725">
      <w:pPr>
        <w:jc w:val="center"/>
        <w:rPr>
          <w:sz w:val="28"/>
          <w:szCs w:val="28"/>
        </w:rPr>
      </w:pPr>
    </w:p>
    <w:p w14:paraId="069761BB" w14:textId="77777777" w:rsidR="00B65725" w:rsidRDefault="00B65725" w:rsidP="00B65725">
      <w:pPr>
        <w:jc w:val="center"/>
        <w:rPr>
          <w:sz w:val="28"/>
          <w:szCs w:val="28"/>
        </w:rPr>
      </w:pPr>
    </w:p>
    <w:p w14:paraId="788CEE9D" w14:textId="77777777" w:rsidR="00B65725" w:rsidRDefault="00B65725" w:rsidP="00B65725">
      <w:pPr>
        <w:jc w:val="center"/>
        <w:rPr>
          <w:sz w:val="28"/>
          <w:szCs w:val="28"/>
        </w:rPr>
      </w:pPr>
    </w:p>
    <w:p w14:paraId="51AAF944" w14:textId="77777777" w:rsidR="00B65725" w:rsidRDefault="00B65725" w:rsidP="00B65725">
      <w:pPr>
        <w:jc w:val="center"/>
        <w:rPr>
          <w:sz w:val="28"/>
          <w:szCs w:val="28"/>
        </w:rPr>
      </w:pPr>
    </w:p>
    <w:p w14:paraId="272985D7" w14:textId="77777777" w:rsidR="00B65725" w:rsidRDefault="00B65725" w:rsidP="00B65725">
      <w:pPr>
        <w:jc w:val="center"/>
        <w:rPr>
          <w:sz w:val="28"/>
          <w:szCs w:val="28"/>
        </w:rPr>
      </w:pPr>
    </w:p>
    <w:p w14:paraId="7F003E4D" w14:textId="77777777" w:rsidR="00B65725" w:rsidRDefault="00B65725" w:rsidP="00B65725">
      <w:pPr>
        <w:jc w:val="center"/>
        <w:rPr>
          <w:sz w:val="28"/>
          <w:szCs w:val="28"/>
        </w:rPr>
      </w:pPr>
    </w:p>
    <w:p w14:paraId="47630ED3" w14:textId="77777777" w:rsidR="00B65725" w:rsidRDefault="00B65725" w:rsidP="00B65725">
      <w:pPr>
        <w:jc w:val="center"/>
        <w:rPr>
          <w:sz w:val="28"/>
          <w:szCs w:val="28"/>
        </w:rPr>
      </w:pPr>
    </w:p>
    <w:p w14:paraId="3E3CA26C" w14:textId="77777777" w:rsidR="00B65725" w:rsidRDefault="00B65725" w:rsidP="00B65725">
      <w:pPr>
        <w:jc w:val="center"/>
        <w:rPr>
          <w:sz w:val="28"/>
          <w:szCs w:val="28"/>
        </w:rPr>
      </w:pPr>
    </w:p>
    <w:p w14:paraId="372FE70C" w14:textId="77777777" w:rsidR="00B65725" w:rsidRDefault="00B65725" w:rsidP="00B65725">
      <w:pPr>
        <w:jc w:val="center"/>
        <w:rPr>
          <w:sz w:val="28"/>
          <w:szCs w:val="28"/>
        </w:rPr>
      </w:pPr>
    </w:p>
    <w:p w14:paraId="43BF7AB8" w14:textId="77777777" w:rsidR="00B65725" w:rsidRDefault="00B65725" w:rsidP="00B65725">
      <w:pPr>
        <w:jc w:val="center"/>
        <w:rPr>
          <w:sz w:val="28"/>
          <w:szCs w:val="28"/>
        </w:rPr>
      </w:pPr>
    </w:p>
    <w:p w14:paraId="23D3CA00" w14:textId="77777777" w:rsidR="00B65725" w:rsidRPr="00666645" w:rsidRDefault="00B65725" w:rsidP="00B65725">
      <w:pPr>
        <w:jc w:val="center"/>
        <w:rPr>
          <w:sz w:val="28"/>
          <w:szCs w:val="28"/>
        </w:rPr>
      </w:pPr>
    </w:p>
    <w:p w14:paraId="039CDEF1" w14:textId="77777777" w:rsidR="00B65725" w:rsidRDefault="00B65725" w:rsidP="002C306A">
      <w:pPr>
        <w:pStyle w:val="a4"/>
        <w:ind w:firstLine="709"/>
        <w:jc w:val="center"/>
        <w:rPr>
          <w:rFonts w:ascii="Times New Roman" w:hAnsi="Times New Roman"/>
          <w:sz w:val="24"/>
          <w:szCs w:val="24"/>
        </w:rPr>
      </w:pPr>
    </w:p>
    <w:p w14:paraId="7DF7B17A" w14:textId="77777777" w:rsidR="00B65725" w:rsidRDefault="00B65725" w:rsidP="002C306A">
      <w:pPr>
        <w:pStyle w:val="a4"/>
        <w:ind w:firstLine="709"/>
        <w:jc w:val="center"/>
        <w:rPr>
          <w:rFonts w:ascii="Times New Roman" w:hAnsi="Times New Roman"/>
          <w:sz w:val="24"/>
          <w:szCs w:val="24"/>
        </w:rPr>
      </w:pPr>
    </w:p>
    <w:p w14:paraId="6F5D7B87" w14:textId="77777777" w:rsidR="00B65725" w:rsidRDefault="00B65725" w:rsidP="002C306A">
      <w:pPr>
        <w:pStyle w:val="a4"/>
        <w:ind w:firstLine="709"/>
        <w:jc w:val="center"/>
        <w:rPr>
          <w:rFonts w:ascii="Times New Roman" w:hAnsi="Times New Roman"/>
          <w:sz w:val="24"/>
          <w:szCs w:val="24"/>
        </w:rPr>
      </w:pPr>
    </w:p>
    <w:p w14:paraId="1A0613EA" w14:textId="77777777" w:rsidR="00B65725" w:rsidRDefault="00B65725" w:rsidP="002C306A">
      <w:pPr>
        <w:pStyle w:val="a4"/>
        <w:ind w:firstLine="709"/>
        <w:jc w:val="center"/>
        <w:rPr>
          <w:rFonts w:ascii="Times New Roman" w:hAnsi="Times New Roman"/>
          <w:sz w:val="24"/>
          <w:szCs w:val="24"/>
        </w:rPr>
      </w:pPr>
    </w:p>
    <w:p w14:paraId="6070E28F" w14:textId="77777777" w:rsidR="00B65725" w:rsidRDefault="00B65725" w:rsidP="002C306A">
      <w:pPr>
        <w:pStyle w:val="a4"/>
        <w:ind w:firstLine="709"/>
        <w:jc w:val="center"/>
        <w:rPr>
          <w:rFonts w:ascii="Times New Roman" w:hAnsi="Times New Roman"/>
          <w:sz w:val="24"/>
          <w:szCs w:val="24"/>
        </w:rPr>
      </w:pPr>
    </w:p>
    <w:p w14:paraId="3EA3A604" w14:textId="77777777" w:rsidR="00B65725" w:rsidRDefault="00B65725" w:rsidP="002C306A">
      <w:pPr>
        <w:pStyle w:val="a4"/>
        <w:ind w:firstLine="709"/>
        <w:jc w:val="center"/>
        <w:rPr>
          <w:rFonts w:ascii="Times New Roman" w:hAnsi="Times New Roman"/>
          <w:sz w:val="24"/>
          <w:szCs w:val="24"/>
        </w:rPr>
      </w:pPr>
    </w:p>
    <w:p w14:paraId="403B66F5" w14:textId="65B07C76" w:rsidR="002C306A" w:rsidRPr="00E253BC" w:rsidRDefault="002C306A" w:rsidP="002C306A">
      <w:pPr>
        <w:pStyle w:val="a4"/>
        <w:ind w:firstLine="709"/>
        <w:jc w:val="center"/>
        <w:rPr>
          <w:rFonts w:ascii="Times New Roman" w:hAnsi="Times New Roman"/>
          <w:sz w:val="24"/>
          <w:szCs w:val="24"/>
        </w:rPr>
      </w:pPr>
      <w:r w:rsidRPr="00E253BC">
        <w:rPr>
          <w:rFonts w:ascii="Times New Roman" w:hAnsi="Times New Roman"/>
          <w:sz w:val="24"/>
          <w:szCs w:val="24"/>
        </w:rPr>
        <w:lastRenderedPageBreak/>
        <w:t>ПОЯСНИТЕЛЬНАЯ ЗАПИСКА</w:t>
      </w:r>
    </w:p>
    <w:p w14:paraId="41E99853" w14:textId="4AEDA1BE" w:rsidR="00E253BC" w:rsidRPr="00E253BC" w:rsidRDefault="002C306A" w:rsidP="00AD2D58">
      <w:pPr>
        <w:jc w:val="center"/>
        <w:rPr>
          <w:sz w:val="24"/>
          <w:szCs w:val="24"/>
        </w:rPr>
      </w:pPr>
      <w:r w:rsidRPr="00E253BC">
        <w:rPr>
          <w:sz w:val="24"/>
          <w:szCs w:val="24"/>
        </w:rPr>
        <w:t xml:space="preserve">к учебному плану </w:t>
      </w:r>
      <w:r w:rsidR="006C5124">
        <w:rPr>
          <w:sz w:val="24"/>
          <w:szCs w:val="24"/>
        </w:rPr>
        <w:t>началь</w:t>
      </w:r>
      <w:r w:rsidR="00880EB7" w:rsidRPr="00E253BC">
        <w:rPr>
          <w:sz w:val="24"/>
          <w:szCs w:val="24"/>
        </w:rPr>
        <w:t xml:space="preserve">ного общего образования </w:t>
      </w:r>
      <w:r w:rsidR="00FF3AF8" w:rsidRPr="00E253BC">
        <w:rPr>
          <w:sz w:val="24"/>
          <w:szCs w:val="24"/>
        </w:rPr>
        <w:t xml:space="preserve">МБОУ «СОШ № 15» </w:t>
      </w:r>
    </w:p>
    <w:p w14:paraId="39858165" w14:textId="12C2D1E5" w:rsidR="00D47557" w:rsidRPr="00E253BC" w:rsidRDefault="00FF3AF8" w:rsidP="00AD2D58">
      <w:pPr>
        <w:jc w:val="center"/>
        <w:rPr>
          <w:sz w:val="24"/>
          <w:szCs w:val="24"/>
        </w:rPr>
      </w:pPr>
      <w:r w:rsidRPr="00E253BC">
        <w:rPr>
          <w:sz w:val="24"/>
          <w:szCs w:val="24"/>
        </w:rPr>
        <w:t>на 202</w:t>
      </w:r>
      <w:r w:rsidR="00913BA8">
        <w:rPr>
          <w:sz w:val="24"/>
          <w:szCs w:val="24"/>
        </w:rPr>
        <w:t>4</w:t>
      </w:r>
      <w:r w:rsidR="002C306A" w:rsidRPr="00E253BC">
        <w:rPr>
          <w:sz w:val="24"/>
          <w:szCs w:val="24"/>
        </w:rPr>
        <w:t>-202</w:t>
      </w:r>
      <w:r w:rsidR="00913BA8">
        <w:rPr>
          <w:sz w:val="24"/>
          <w:szCs w:val="24"/>
        </w:rPr>
        <w:t>5</w:t>
      </w:r>
      <w:r w:rsidR="002C306A" w:rsidRPr="00E253BC">
        <w:rPr>
          <w:sz w:val="24"/>
          <w:szCs w:val="24"/>
        </w:rPr>
        <w:t xml:space="preserve"> учебный год</w:t>
      </w:r>
    </w:p>
    <w:p w14:paraId="51C1BFFB" w14:textId="77777777" w:rsidR="002C306A" w:rsidRPr="00E253BC" w:rsidRDefault="002C306A" w:rsidP="002C306A">
      <w:pPr>
        <w:ind w:firstLine="709"/>
        <w:jc w:val="both"/>
        <w:rPr>
          <w:sz w:val="24"/>
          <w:szCs w:val="24"/>
        </w:rPr>
      </w:pPr>
    </w:p>
    <w:p w14:paraId="69B79E7F" w14:textId="573BCDDB" w:rsidR="00725A2B" w:rsidRPr="00BC726A" w:rsidRDefault="002C306A" w:rsidP="00725A2B">
      <w:pPr>
        <w:ind w:firstLine="709"/>
        <w:jc w:val="both"/>
        <w:rPr>
          <w:rFonts w:eastAsia="SchoolBookSanPin"/>
          <w:sz w:val="24"/>
          <w:szCs w:val="24"/>
        </w:rPr>
      </w:pPr>
      <w:r w:rsidRPr="00E253BC">
        <w:rPr>
          <w:sz w:val="24"/>
          <w:szCs w:val="24"/>
        </w:rPr>
        <w:t xml:space="preserve">Учебный план </w:t>
      </w:r>
      <w:r w:rsidR="006C5124">
        <w:rPr>
          <w:sz w:val="24"/>
          <w:szCs w:val="24"/>
        </w:rPr>
        <w:t>началь</w:t>
      </w:r>
      <w:r w:rsidR="00880EB7" w:rsidRPr="00E253BC">
        <w:rPr>
          <w:sz w:val="24"/>
          <w:szCs w:val="24"/>
        </w:rPr>
        <w:t xml:space="preserve">ного общего образования </w:t>
      </w:r>
      <w:r w:rsidR="008E3813" w:rsidRPr="00E253BC">
        <w:rPr>
          <w:sz w:val="24"/>
          <w:szCs w:val="24"/>
        </w:rPr>
        <w:t>МБОУ «СОШ № 15» на 2023</w:t>
      </w:r>
      <w:r w:rsidR="00FF3AF8" w:rsidRPr="00E253BC">
        <w:rPr>
          <w:sz w:val="24"/>
          <w:szCs w:val="24"/>
        </w:rPr>
        <w:t>-202</w:t>
      </w:r>
      <w:r w:rsidR="008E3813" w:rsidRPr="00E253BC">
        <w:rPr>
          <w:sz w:val="24"/>
          <w:szCs w:val="24"/>
        </w:rPr>
        <w:t>4</w:t>
      </w:r>
      <w:r w:rsidRPr="00E253BC">
        <w:rPr>
          <w:sz w:val="24"/>
          <w:szCs w:val="24"/>
        </w:rPr>
        <w:t xml:space="preserve"> уче</w:t>
      </w:r>
      <w:r w:rsidR="009C10B2" w:rsidRPr="00E253BC">
        <w:rPr>
          <w:sz w:val="24"/>
          <w:szCs w:val="24"/>
        </w:rPr>
        <w:t xml:space="preserve">бный год (далее – учебный план) </w:t>
      </w:r>
      <w:r w:rsidR="00650C79" w:rsidRPr="00E253BC">
        <w:rPr>
          <w:color w:val="231F20"/>
          <w:sz w:val="24"/>
          <w:szCs w:val="24"/>
        </w:rPr>
        <w:t>обеспечив</w:t>
      </w:r>
      <w:r w:rsidR="00725A2B">
        <w:rPr>
          <w:color w:val="231F20"/>
          <w:sz w:val="24"/>
          <w:szCs w:val="24"/>
        </w:rPr>
        <w:t>ает реализацию требований ФГОС,</w:t>
      </w:r>
      <w:r w:rsidR="00725A2B">
        <w:rPr>
          <w:rFonts w:eastAsia="SchoolBookSanPin"/>
          <w:sz w:val="24"/>
          <w:szCs w:val="24"/>
        </w:rPr>
        <w:t xml:space="preserve"> </w:t>
      </w:r>
      <w:r w:rsidR="00725A2B" w:rsidRPr="00BC726A">
        <w:rPr>
          <w:rFonts w:eastAsia="SchoolBookSanPin"/>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44485BAF" w14:textId="77777777" w:rsidR="00725A2B" w:rsidRPr="00BC726A" w:rsidRDefault="00725A2B" w:rsidP="00725A2B">
      <w:pPr>
        <w:ind w:firstLine="709"/>
        <w:jc w:val="both"/>
        <w:rPr>
          <w:rFonts w:eastAsia="SchoolBookSanPin"/>
          <w:sz w:val="24"/>
          <w:szCs w:val="24"/>
        </w:rPr>
      </w:pPr>
      <w:r>
        <w:rPr>
          <w:rFonts w:eastAsia="SchoolBookSanPin"/>
          <w:sz w:val="24"/>
          <w:szCs w:val="24"/>
        </w:rPr>
        <w:t>У</w:t>
      </w:r>
      <w:r w:rsidRPr="00BC726A">
        <w:rPr>
          <w:rFonts w:eastAsia="SchoolBookSanPi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26F2117B" w14:textId="77777777" w:rsidR="00725A2B" w:rsidRPr="00BC726A" w:rsidRDefault="00725A2B" w:rsidP="00725A2B">
      <w:pPr>
        <w:ind w:firstLine="709"/>
        <w:jc w:val="both"/>
        <w:rPr>
          <w:rFonts w:eastAsia="SchoolBookSanPin"/>
          <w:sz w:val="24"/>
          <w:szCs w:val="24"/>
        </w:rPr>
      </w:pPr>
      <w:r w:rsidRPr="00BC726A">
        <w:rPr>
          <w:rFonts w:eastAsia="SchoolBookSanPin"/>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124658D0" w14:textId="77777777" w:rsidR="00725A2B" w:rsidRPr="00BC726A" w:rsidRDefault="00725A2B" w:rsidP="00725A2B">
      <w:pPr>
        <w:ind w:firstLine="709"/>
        <w:jc w:val="both"/>
        <w:rPr>
          <w:rFonts w:eastAsia="SchoolBookSanPin"/>
          <w:sz w:val="24"/>
          <w:szCs w:val="24"/>
        </w:rPr>
      </w:pPr>
      <w:r>
        <w:rPr>
          <w:rFonts w:eastAsia="SchoolBookSanPin"/>
          <w:sz w:val="24"/>
          <w:szCs w:val="24"/>
        </w:rPr>
        <w:t>У</w:t>
      </w:r>
      <w:r w:rsidRPr="00BC726A">
        <w:rPr>
          <w:rFonts w:eastAsia="SchoolBookSanPin"/>
          <w:sz w:val="24"/>
          <w:szCs w:val="24"/>
        </w:rPr>
        <w:t>чебный план состоит из двух частей – обязател</w:t>
      </w:r>
      <w:r>
        <w:rPr>
          <w:rFonts w:eastAsia="SchoolBookSanPin"/>
          <w:sz w:val="24"/>
          <w:szCs w:val="24"/>
        </w:rPr>
        <w:t xml:space="preserve">ьной части и части, формируемой </w:t>
      </w:r>
      <w:r w:rsidRPr="00BC726A">
        <w:rPr>
          <w:rFonts w:eastAsia="SchoolBookSanPin"/>
          <w:sz w:val="24"/>
          <w:szCs w:val="24"/>
        </w:rPr>
        <w:t>участниками образовательных отношений.</w:t>
      </w:r>
    </w:p>
    <w:p w14:paraId="2FC9E9D9" w14:textId="77777777" w:rsidR="00725A2B" w:rsidRPr="00BC726A" w:rsidRDefault="00725A2B" w:rsidP="00725A2B">
      <w:pPr>
        <w:ind w:firstLine="709"/>
        <w:jc w:val="both"/>
        <w:rPr>
          <w:rFonts w:eastAsia="SchoolBookSanPin"/>
          <w:sz w:val="24"/>
          <w:szCs w:val="24"/>
        </w:rPr>
      </w:pPr>
      <w:r w:rsidRPr="00BC726A">
        <w:rPr>
          <w:rFonts w:eastAsia="SchoolBookSanPin"/>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w:t>
      </w:r>
      <w:r>
        <w:rPr>
          <w:rFonts w:eastAsia="SchoolBookSanPin"/>
          <w:sz w:val="24"/>
          <w:szCs w:val="24"/>
        </w:rPr>
        <w:t xml:space="preserve">овательной организацией, – 20% </w:t>
      </w:r>
      <w:r w:rsidRPr="00BC726A">
        <w:rPr>
          <w:rFonts w:eastAsia="SchoolBookSanPin"/>
          <w:sz w:val="24"/>
          <w:szCs w:val="24"/>
        </w:rPr>
        <w:t>от общего объёма.</w:t>
      </w:r>
    </w:p>
    <w:p w14:paraId="701CEBD7" w14:textId="251CDF97" w:rsidR="00725A2B" w:rsidRPr="00BC726A" w:rsidRDefault="00725A2B" w:rsidP="00725A2B">
      <w:pPr>
        <w:ind w:firstLine="709"/>
        <w:jc w:val="both"/>
        <w:rPr>
          <w:rFonts w:eastAsia="SchoolBookSanPin"/>
          <w:sz w:val="24"/>
          <w:szCs w:val="24"/>
        </w:rPr>
      </w:pPr>
      <w:r w:rsidRPr="00BC726A">
        <w:rPr>
          <w:rFonts w:eastAsia="SchoolBookSanPi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w:t>
      </w:r>
      <w:r>
        <w:rPr>
          <w:rFonts w:eastAsia="SchoolBookSanPin"/>
          <w:sz w:val="24"/>
          <w:szCs w:val="24"/>
        </w:rPr>
        <w:t>омерно в течение учебной недели,</w:t>
      </w:r>
      <w:r w:rsidRPr="00BC726A">
        <w:rPr>
          <w:rFonts w:eastAsia="SchoolBookSanPin"/>
          <w:sz w:val="24"/>
          <w:szCs w:val="24"/>
        </w:rPr>
        <w:t xml:space="preserve"> при этом объём максимально допустимой нагрузки в течение дня </w:t>
      </w:r>
      <w:r w:rsidR="00D730EB">
        <w:rPr>
          <w:rFonts w:eastAsia="SchoolBookSanPin"/>
          <w:sz w:val="24"/>
          <w:szCs w:val="24"/>
        </w:rPr>
        <w:t>соответст</w:t>
      </w:r>
      <w:r>
        <w:rPr>
          <w:rFonts w:eastAsia="SchoolBookSanPin"/>
          <w:sz w:val="24"/>
          <w:szCs w:val="24"/>
        </w:rPr>
        <w:t xml:space="preserve">вует </w:t>
      </w:r>
      <w:r w:rsidRPr="00BC726A">
        <w:rPr>
          <w:rFonts w:eastAsia="SchoolBookSanPin"/>
          <w:sz w:val="24"/>
          <w:szCs w:val="24"/>
        </w:rPr>
        <w:t>действующим санитарным правилам и нормативам.</w:t>
      </w:r>
    </w:p>
    <w:p w14:paraId="662EE1B0" w14:textId="77777777" w:rsidR="00725A2B" w:rsidRPr="00BC726A" w:rsidRDefault="00725A2B" w:rsidP="00725A2B">
      <w:pPr>
        <w:ind w:firstLine="709"/>
        <w:jc w:val="both"/>
        <w:rPr>
          <w:rFonts w:eastAsia="SchoolBookSanPin"/>
          <w:sz w:val="24"/>
          <w:szCs w:val="24"/>
        </w:rPr>
      </w:pPr>
      <w:r w:rsidRPr="00BC726A">
        <w:rPr>
          <w:rFonts w:eastAsia="SchoolBookSanPin"/>
          <w:bCs/>
          <w:sz w:val="24"/>
          <w:szCs w:val="24"/>
        </w:rPr>
        <w:t xml:space="preserve">Урочная деятельность </w:t>
      </w:r>
      <w:r w:rsidRPr="00BC726A">
        <w:rPr>
          <w:rFonts w:eastAsia="SchoolBookSanPin"/>
          <w:sz w:val="24"/>
          <w:szCs w:val="24"/>
        </w:rPr>
        <w:t>направлена на достижение обучающимися планируемых результатов освоения программы</w:t>
      </w:r>
      <w:r>
        <w:rPr>
          <w:rFonts w:eastAsia="SchoolBookSanPin"/>
          <w:sz w:val="24"/>
          <w:szCs w:val="24"/>
        </w:rPr>
        <w:t xml:space="preserve"> начального общего образования </w:t>
      </w:r>
      <w:r w:rsidRPr="00BC726A">
        <w:rPr>
          <w:rFonts w:eastAsia="SchoolBookSanPin"/>
          <w:sz w:val="24"/>
          <w:szCs w:val="24"/>
        </w:rPr>
        <w:t>с учётом обязательных для изучения учебных предметов.</w:t>
      </w:r>
    </w:p>
    <w:p w14:paraId="2F950D7B" w14:textId="77777777" w:rsidR="00725A2B" w:rsidRPr="00BC726A" w:rsidRDefault="00725A2B" w:rsidP="00725A2B">
      <w:pPr>
        <w:ind w:firstLine="709"/>
        <w:jc w:val="both"/>
        <w:rPr>
          <w:rFonts w:eastAsia="SchoolBookSanPin"/>
          <w:sz w:val="24"/>
          <w:szCs w:val="24"/>
        </w:rPr>
      </w:pPr>
      <w:r w:rsidRPr="00BC726A">
        <w:rPr>
          <w:rFonts w:eastAsia="SchoolBookSanPi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0432FAC8" w14:textId="77777777" w:rsidR="00725A2B" w:rsidRPr="00BC726A" w:rsidRDefault="00725A2B" w:rsidP="00725A2B">
      <w:pPr>
        <w:ind w:firstLine="709"/>
        <w:jc w:val="both"/>
        <w:rPr>
          <w:rFonts w:eastAsia="SchoolBookSanPin"/>
          <w:sz w:val="24"/>
          <w:szCs w:val="24"/>
        </w:rPr>
      </w:pPr>
      <w:r w:rsidRPr="00BC726A">
        <w:rPr>
          <w:rFonts w:eastAsia="SchoolBookSanPin"/>
          <w:bCs/>
          <w:sz w:val="24"/>
          <w:szCs w:val="24"/>
        </w:rPr>
        <w:t xml:space="preserve">Внеурочная деятельность </w:t>
      </w:r>
      <w:r w:rsidRPr="00BC726A">
        <w:rPr>
          <w:rFonts w:eastAsia="SchoolBookSanPin"/>
          <w:sz w:val="24"/>
          <w:szCs w:val="24"/>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w:t>
      </w:r>
      <w:r>
        <w:rPr>
          <w:rFonts w:eastAsia="SchoolBookSanPin"/>
          <w:sz w:val="24"/>
          <w:szCs w:val="24"/>
        </w:rPr>
        <w:t xml:space="preserve">й организацией. Осуществляется </w:t>
      </w:r>
      <w:r w:rsidRPr="00BC726A">
        <w:rPr>
          <w:rFonts w:eastAsia="SchoolBookSanPin"/>
          <w:sz w:val="24"/>
          <w:szCs w:val="24"/>
        </w:rPr>
        <w:t>в формах, отличных от урочной (экскурсии, походы, соревнования, посещения театров, музеев, проведение общественно-полезных практик и иные формы).</w:t>
      </w:r>
    </w:p>
    <w:p w14:paraId="32CB8EFE" w14:textId="77777777" w:rsidR="00725A2B" w:rsidRPr="00BC726A" w:rsidRDefault="00725A2B" w:rsidP="00725A2B">
      <w:pPr>
        <w:ind w:firstLine="709"/>
        <w:jc w:val="both"/>
        <w:rPr>
          <w:rFonts w:eastAsia="SchoolBookSanPin"/>
          <w:sz w:val="24"/>
          <w:szCs w:val="24"/>
        </w:rPr>
      </w:pPr>
      <w:r w:rsidRPr="00BC726A">
        <w:rPr>
          <w:rFonts w:eastAsia="SchoolBookSanPin"/>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w:t>
      </w:r>
      <w:r>
        <w:rPr>
          <w:rFonts w:eastAsia="SchoolBookSanPin"/>
          <w:sz w:val="24"/>
          <w:szCs w:val="24"/>
        </w:rPr>
        <w:t>МБОУ «СОШ № 15» предоставляе</w:t>
      </w:r>
      <w:r w:rsidRPr="00BC726A">
        <w:rPr>
          <w:rFonts w:eastAsia="SchoolBookSanPin"/>
          <w:sz w:val="24"/>
          <w:szCs w:val="24"/>
        </w:rPr>
        <w:t>т обучающимся возможность выбора широкого спектра занятий, направленных на развитие обучающихся.</w:t>
      </w:r>
    </w:p>
    <w:p w14:paraId="24FAC0F8" w14:textId="77777777" w:rsidR="00725A2B" w:rsidRDefault="00725A2B" w:rsidP="00725A2B">
      <w:pPr>
        <w:ind w:firstLine="709"/>
        <w:jc w:val="both"/>
        <w:rPr>
          <w:rFonts w:eastAsia="SchoolBookSanPin"/>
          <w:sz w:val="24"/>
          <w:szCs w:val="24"/>
        </w:rPr>
      </w:pPr>
      <w:r w:rsidRPr="00BC726A">
        <w:rPr>
          <w:rFonts w:eastAsia="SchoolBookSanPin"/>
          <w:sz w:val="24"/>
          <w:szCs w:val="24"/>
        </w:rPr>
        <w:t>Время, отведённое на внеурочну</w:t>
      </w:r>
      <w:r>
        <w:rPr>
          <w:rFonts w:eastAsia="SchoolBookSanPin"/>
          <w:sz w:val="24"/>
          <w:szCs w:val="24"/>
        </w:rPr>
        <w:t xml:space="preserve">ю деятельность, не учитывается </w:t>
      </w:r>
      <w:r w:rsidRPr="00BC726A">
        <w:rPr>
          <w:rFonts w:eastAsia="SchoolBookSanPin"/>
          <w:sz w:val="24"/>
          <w:szCs w:val="24"/>
        </w:rPr>
        <w:t>при определении максимально допустимой недельной у</w:t>
      </w:r>
      <w:r>
        <w:rPr>
          <w:rFonts w:eastAsia="SchoolBookSanPin"/>
          <w:sz w:val="24"/>
          <w:szCs w:val="24"/>
        </w:rPr>
        <w:t xml:space="preserve">чебной нагрузки обучающихся, но </w:t>
      </w:r>
      <w:r w:rsidRPr="00BC726A">
        <w:rPr>
          <w:rFonts w:eastAsia="SchoolBookSanPin"/>
          <w:sz w:val="24"/>
          <w:szCs w:val="24"/>
        </w:rPr>
        <w:t>учитывается при определении объёмов финансирования, направляемых на реализацию ООП НОО.</w:t>
      </w:r>
    </w:p>
    <w:p w14:paraId="42C9BFE3" w14:textId="33DCDA2E" w:rsidR="00725A2B" w:rsidRPr="00DA2138" w:rsidRDefault="00725A2B" w:rsidP="00725A2B">
      <w:pPr>
        <w:ind w:firstLine="709"/>
        <w:jc w:val="both"/>
        <w:rPr>
          <w:sz w:val="24"/>
          <w:szCs w:val="24"/>
        </w:rPr>
      </w:pPr>
      <w:r w:rsidRPr="00DA2138">
        <w:rPr>
          <w:sz w:val="24"/>
          <w:szCs w:val="24"/>
        </w:rPr>
        <w:t xml:space="preserve">Учебный план </w:t>
      </w:r>
      <w:r>
        <w:rPr>
          <w:sz w:val="24"/>
          <w:szCs w:val="24"/>
        </w:rPr>
        <w:t>начального общего образо</w:t>
      </w:r>
      <w:r w:rsidR="00D730EB">
        <w:rPr>
          <w:sz w:val="24"/>
          <w:szCs w:val="24"/>
        </w:rPr>
        <w:t>вания</w:t>
      </w:r>
      <w:r>
        <w:rPr>
          <w:sz w:val="24"/>
          <w:szCs w:val="24"/>
        </w:rPr>
        <w:t xml:space="preserve"> МБОУ «СОШ № 15» </w:t>
      </w:r>
      <w:r w:rsidRPr="00DA2138">
        <w:rPr>
          <w:sz w:val="24"/>
          <w:szCs w:val="24"/>
        </w:rPr>
        <w:t xml:space="preserve">определяет объем учебной нагрузки учащихся на ступени начального общего образования в объеме 3039 часов. </w:t>
      </w:r>
    </w:p>
    <w:p w14:paraId="50D3407B" w14:textId="406868D2" w:rsidR="00725A2B" w:rsidRDefault="00725A2B" w:rsidP="00725A2B">
      <w:pPr>
        <w:ind w:firstLine="709"/>
        <w:jc w:val="both"/>
        <w:rPr>
          <w:sz w:val="24"/>
          <w:szCs w:val="24"/>
        </w:rPr>
      </w:pPr>
      <w:r w:rsidRPr="00DA2138">
        <w:rPr>
          <w:sz w:val="24"/>
          <w:szCs w:val="24"/>
        </w:rPr>
        <w:t xml:space="preserve">Продолжительность учебного года в 1-х классах составляет 33 учебных недели, во 2-4-х классах – 34 учебных недели. </w:t>
      </w:r>
    </w:p>
    <w:p w14:paraId="19A907FB" w14:textId="77777777" w:rsidR="00ED319E" w:rsidRPr="00ED319E" w:rsidRDefault="00ED319E" w:rsidP="00ED319E">
      <w:pPr>
        <w:pStyle w:val="aff1"/>
        <w:spacing w:after="0"/>
        <w:ind w:firstLine="709"/>
        <w:jc w:val="both"/>
        <w:rPr>
          <w:sz w:val="24"/>
          <w:szCs w:val="24"/>
        </w:rPr>
      </w:pPr>
      <w:r w:rsidRPr="00ED319E">
        <w:rPr>
          <w:spacing w:val="-2"/>
          <w:sz w:val="24"/>
          <w:szCs w:val="24"/>
        </w:rPr>
        <w:lastRenderedPageBreak/>
        <w:t>Продолжительность</w:t>
      </w:r>
      <w:r w:rsidRPr="00ED319E">
        <w:rPr>
          <w:spacing w:val="-5"/>
          <w:sz w:val="24"/>
          <w:szCs w:val="24"/>
        </w:rPr>
        <w:t xml:space="preserve"> </w:t>
      </w:r>
      <w:r w:rsidRPr="00ED319E">
        <w:rPr>
          <w:spacing w:val="-2"/>
          <w:sz w:val="24"/>
          <w:szCs w:val="24"/>
        </w:rPr>
        <w:t>каникул</w:t>
      </w:r>
      <w:r w:rsidRPr="00ED319E">
        <w:rPr>
          <w:spacing w:val="-5"/>
          <w:sz w:val="24"/>
          <w:szCs w:val="24"/>
        </w:rPr>
        <w:t xml:space="preserve"> </w:t>
      </w:r>
      <w:r w:rsidRPr="00ED319E">
        <w:rPr>
          <w:spacing w:val="-2"/>
          <w:sz w:val="24"/>
          <w:szCs w:val="24"/>
        </w:rPr>
        <w:t>в</w:t>
      </w:r>
      <w:r w:rsidRPr="00ED319E">
        <w:rPr>
          <w:spacing w:val="-5"/>
          <w:sz w:val="24"/>
          <w:szCs w:val="24"/>
        </w:rPr>
        <w:t xml:space="preserve"> </w:t>
      </w:r>
      <w:r w:rsidRPr="00ED319E">
        <w:rPr>
          <w:spacing w:val="-2"/>
          <w:sz w:val="24"/>
          <w:szCs w:val="24"/>
        </w:rPr>
        <w:t>течение</w:t>
      </w:r>
      <w:r w:rsidRPr="00ED319E">
        <w:rPr>
          <w:spacing w:val="-5"/>
          <w:sz w:val="24"/>
          <w:szCs w:val="24"/>
        </w:rPr>
        <w:t xml:space="preserve"> </w:t>
      </w:r>
      <w:r w:rsidRPr="00ED319E">
        <w:rPr>
          <w:spacing w:val="-2"/>
          <w:sz w:val="24"/>
          <w:szCs w:val="24"/>
        </w:rPr>
        <w:t>учебного</w:t>
      </w:r>
      <w:r w:rsidRPr="00ED319E">
        <w:rPr>
          <w:spacing w:val="-5"/>
          <w:sz w:val="24"/>
          <w:szCs w:val="24"/>
        </w:rPr>
        <w:t xml:space="preserve"> </w:t>
      </w:r>
      <w:r w:rsidRPr="00ED319E">
        <w:rPr>
          <w:spacing w:val="-2"/>
          <w:sz w:val="24"/>
          <w:szCs w:val="24"/>
        </w:rPr>
        <w:t>года</w:t>
      </w:r>
      <w:r w:rsidRPr="00ED319E">
        <w:rPr>
          <w:spacing w:val="-5"/>
          <w:sz w:val="24"/>
          <w:szCs w:val="24"/>
        </w:rPr>
        <w:t xml:space="preserve"> </w:t>
      </w:r>
      <w:r w:rsidRPr="00ED319E">
        <w:rPr>
          <w:spacing w:val="-2"/>
          <w:sz w:val="24"/>
          <w:szCs w:val="24"/>
        </w:rPr>
        <w:t>составляет</w:t>
      </w:r>
      <w:r w:rsidRPr="00ED319E">
        <w:rPr>
          <w:spacing w:val="-13"/>
          <w:sz w:val="24"/>
          <w:szCs w:val="24"/>
        </w:rPr>
        <w:t xml:space="preserve"> </w:t>
      </w:r>
      <w:r w:rsidRPr="00ED319E">
        <w:rPr>
          <w:spacing w:val="-2"/>
          <w:sz w:val="24"/>
          <w:szCs w:val="24"/>
        </w:rPr>
        <w:t>не</w:t>
      </w:r>
      <w:r w:rsidRPr="00ED319E">
        <w:rPr>
          <w:spacing w:val="-13"/>
          <w:sz w:val="24"/>
          <w:szCs w:val="24"/>
        </w:rPr>
        <w:t xml:space="preserve"> </w:t>
      </w:r>
      <w:r w:rsidRPr="00ED319E">
        <w:rPr>
          <w:spacing w:val="-2"/>
          <w:sz w:val="24"/>
          <w:szCs w:val="24"/>
        </w:rPr>
        <w:t>менее</w:t>
      </w:r>
      <w:r w:rsidRPr="00ED319E">
        <w:rPr>
          <w:spacing w:val="-13"/>
          <w:sz w:val="24"/>
          <w:szCs w:val="24"/>
        </w:rPr>
        <w:t xml:space="preserve"> </w:t>
      </w:r>
      <w:r w:rsidRPr="00ED319E">
        <w:rPr>
          <w:spacing w:val="-2"/>
          <w:sz w:val="24"/>
          <w:szCs w:val="24"/>
        </w:rPr>
        <w:t>30</w:t>
      </w:r>
      <w:r w:rsidRPr="00ED319E">
        <w:rPr>
          <w:spacing w:val="-13"/>
          <w:sz w:val="24"/>
          <w:szCs w:val="24"/>
        </w:rPr>
        <w:t xml:space="preserve"> </w:t>
      </w:r>
      <w:r w:rsidRPr="00ED319E">
        <w:rPr>
          <w:spacing w:val="-2"/>
          <w:sz w:val="24"/>
          <w:szCs w:val="24"/>
        </w:rPr>
        <w:t>календарных</w:t>
      </w:r>
      <w:r w:rsidRPr="00ED319E">
        <w:rPr>
          <w:spacing w:val="-13"/>
          <w:sz w:val="24"/>
          <w:szCs w:val="24"/>
        </w:rPr>
        <w:t xml:space="preserve"> </w:t>
      </w:r>
      <w:r w:rsidRPr="00ED319E">
        <w:rPr>
          <w:spacing w:val="-2"/>
          <w:sz w:val="24"/>
          <w:szCs w:val="24"/>
        </w:rPr>
        <w:t>дней,</w:t>
      </w:r>
      <w:r w:rsidRPr="00ED319E">
        <w:rPr>
          <w:spacing w:val="-13"/>
          <w:sz w:val="24"/>
          <w:szCs w:val="24"/>
        </w:rPr>
        <w:t xml:space="preserve"> </w:t>
      </w:r>
      <w:r w:rsidRPr="00ED319E">
        <w:rPr>
          <w:spacing w:val="-2"/>
          <w:sz w:val="24"/>
          <w:szCs w:val="24"/>
        </w:rPr>
        <w:t>летом</w:t>
      </w:r>
      <w:r w:rsidRPr="00ED319E">
        <w:rPr>
          <w:spacing w:val="-13"/>
          <w:sz w:val="24"/>
          <w:szCs w:val="24"/>
        </w:rPr>
        <w:t xml:space="preserve"> </w:t>
      </w:r>
      <w:r w:rsidRPr="00ED319E">
        <w:rPr>
          <w:spacing w:val="-2"/>
          <w:sz w:val="24"/>
          <w:szCs w:val="24"/>
        </w:rPr>
        <w:t>—</w:t>
      </w:r>
      <w:r w:rsidRPr="00ED319E">
        <w:rPr>
          <w:spacing w:val="-13"/>
          <w:sz w:val="24"/>
          <w:szCs w:val="24"/>
        </w:rPr>
        <w:t xml:space="preserve"> </w:t>
      </w:r>
      <w:r w:rsidRPr="00ED319E">
        <w:rPr>
          <w:spacing w:val="-2"/>
          <w:sz w:val="24"/>
          <w:szCs w:val="24"/>
        </w:rPr>
        <w:t>не</w:t>
      </w:r>
      <w:r w:rsidRPr="00ED319E">
        <w:rPr>
          <w:spacing w:val="-13"/>
          <w:sz w:val="24"/>
          <w:szCs w:val="24"/>
        </w:rPr>
        <w:t xml:space="preserve"> </w:t>
      </w:r>
      <w:r w:rsidRPr="00ED319E">
        <w:rPr>
          <w:spacing w:val="-2"/>
          <w:sz w:val="24"/>
          <w:szCs w:val="24"/>
        </w:rPr>
        <w:t>менее</w:t>
      </w:r>
      <w:r w:rsidRPr="00ED319E">
        <w:rPr>
          <w:spacing w:val="-13"/>
          <w:sz w:val="24"/>
          <w:szCs w:val="24"/>
        </w:rPr>
        <w:t xml:space="preserve"> </w:t>
      </w:r>
      <w:r w:rsidRPr="00ED319E">
        <w:rPr>
          <w:spacing w:val="-2"/>
          <w:sz w:val="24"/>
          <w:szCs w:val="24"/>
        </w:rPr>
        <w:t>8</w:t>
      </w:r>
      <w:r w:rsidRPr="00ED319E">
        <w:rPr>
          <w:spacing w:val="-13"/>
          <w:sz w:val="24"/>
          <w:szCs w:val="24"/>
        </w:rPr>
        <w:t xml:space="preserve"> </w:t>
      </w:r>
      <w:r w:rsidRPr="00ED319E">
        <w:rPr>
          <w:spacing w:val="-2"/>
          <w:sz w:val="24"/>
          <w:szCs w:val="24"/>
        </w:rPr>
        <w:t xml:space="preserve">недель. </w:t>
      </w:r>
      <w:r w:rsidRPr="00ED319E">
        <w:rPr>
          <w:sz w:val="24"/>
          <w:szCs w:val="24"/>
        </w:rPr>
        <w:t>Продолжительность урока составляет:</w:t>
      </w:r>
    </w:p>
    <w:p w14:paraId="6E2EF1E2" w14:textId="77777777" w:rsidR="00ED319E" w:rsidRPr="00ED319E" w:rsidRDefault="00ED319E" w:rsidP="00ED319E">
      <w:pPr>
        <w:pStyle w:val="aff1"/>
        <w:spacing w:after="0"/>
        <w:ind w:firstLine="709"/>
        <w:jc w:val="both"/>
        <w:rPr>
          <w:sz w:val="24"/>
          <w:szCs w:val="24"/>
        </w:rPr>
      </w:pPr>
      <w:r w:rsidRPr="00ED319E">
        <w:rPr>
          <w:sz w:val="24"/>
          <w:szCs w:val="24"/>
        </w:rPr>
        <w:t>в 1-х классах – 35 минут (сентябрь-декабрь), 40 минут (январь-май);</w:t>
      </w:r>
    </w:p>
    <w:p w14:paraId="775D184F" w14:textId="6B57F33F" w:rsidR="00ED319E" w:rsidRPr="00ED319E" w:rsidRDefault="00ED319E" w:rsidP="00ED319E">
      <w:pPr>
        <w:pStyle w:val="aff1"/>
        <w:spacing w:after="0"/>
        <w:ind w:firstLine="709"/>
        <w:jc w:val="both"/>
        <w:rPr>
          <w:spacing w:val="10"/>
          <w:sz w:val="24"/>
          <w:szCs w:val="24"/>
        </w:rPr>
      </w:pPr>
      <w:r w:rsidRPr="00ED319E">
        <w:rPr>
          <w:sz w:val="24"/>
          <w:szCs w:val="24"/>
        </w:rPr>
        <w:t>во 2-4 классах 40</w:t>
      </w:r>
      <w:r w:rsidRPr="00ED319E">
        <w:rPr>
          <w:spacing w:val="-16"/>
          <w:sz w:val="24"/>
          <w:szCs w:val="24"/>
        </w:rPr>
        <w:t xml:space="preserve"> </w:t>
      </w:r>
      <w:r w:rsidRPr="00ED319E">
        <w:rPr>
          <w:sz w:val="24"/>
          <w:szCs w:val="24"/>
        </w:rPr>
        <w:t>минут, также для</w:t>
      </w:r>
      <w:r w:rsidRPr="00ED319E">
        <w:rPr>
          <w:spacing w:val="-16"/>
          <w:sz w:val="24"/>
          <w:szCs w:val="24"/>
        </w:rPr>
        <w:t xml:space="preserve"> </w:t>
      </w:r>
      <w:r w:rsidRPr="00ED319E">
        <w:rPr>
          <w:sz w:val="24"/>
          <w:szCs w:val="24"/>
        </w:rPr>
        <w:t>классов,</w:t>
      </w:r>
      <w:r w:rsidRPr="00ED319E">
        <w:rPr>
          <w:spacing w:val="-16"/>
          <w:sz w:val="24"/>
          <w:szCs w:val="24"/>
        </w:rPr>
        <w:t xml:space="preserve"> </w:t>
      </w:r>
      <w:r w:rsidRPr="00ED319E">
        <w:rPr>
          <w:sz w:val="24"/>
          <w:szCs w:val="24"/>
        </w:rPr>
        <w:t>в</w:t>
      </w:r>
      <w:r w:rsidRPr="00ED319E">
        <w:rPr>
          <w:spacing w:val="-16"/>
          <w:sz w:val="24"/>
          <w:szCs w:val="24"/>
        </w:rPr>
        <w:t xml:space="preserve"> </w:t>
      </w:r>
      <w:r w:rsidRPr="00ED319E">
        <w:rPr>
          <w:sz w:val="24"/>
          <w:szCs w:val="24"/>
        </w:rPr>
        <w:t>которых</w:t>
      </w:r>
      <w:r w:rsidRPr="00ED319E">
        <w:rPr>
          <w:spacing w:val="-16"/>
          <w:sz w:val="24"/>
          <w:szCs w:val="24"/>
        </w:rPr>
        <w:t xml:space="preserve"> </w:t>
      </w:r>
      <w:r w:rsidRPr="00ED319E">
        <w:rPr>
          <w:sz w:val="24"/>
          <w:szCs w:val="24"/>
        </w:rPr>
        <w:t>обучаются</w:t>
      </w:r>
      <w:r w:rsidRPr="00ED319E">
        <w:rPr>
          <w:spacing w:val="-16"/>
          <w:sz w:val="24"/>
          <w:szCs w:val="24"/>
        </w:rPr>
        <w:t xml:space="preserve"> </w:t>
      </w:r>
      <w:r w:rsidRPr="00ED319E">
        <w:rPr>
          <w:sz w:val="24"/>
          <w:szCs w:val="24"/>
        </w:rPr>
        <w:t>дети</w:t>
      </w:r>
      <w:r w:rsidRPr="00ED319E">
        <w:rPr>
          <w:spacing w:val="-16"/>
          <w:sz w:val="24"/>
          <w:szCs w:val="24"/>
        </w:rPr>
        <w:t xml:space="preserve"> </w:t>
      </w:r>
      <w:r w:rsidRPr="00ED319E">
        <w:rPr>
          <w:sz w:val="24"/>
          <w:szCs w:val="24"/>
        </w:rPr>
        <w:t>с</w:t>
      </w:r>
      <w:r w:rsidRPr="00ED319E">
        <w:rPr>
          <w:spacing w:val="-16"/>
          <w:sz w:val="24"/>
          <w:szCs w:val="24"/>
        </w:rPr>
        <w:t xml:space="preserve"> </w:t>
      </w:r>
      <w:r w:rsidRPr="00ED319E">
        <w:rPr>
          <w:sz w:val="24"/>
          <w:szCs w:val="24"/>
        </w:rPr>
        <w:t>ограниченными</w:t>
      </w:r>
      <w:r w:rsidRPr="00ED319E">
        <w:rPr>
          <w:spacing w:val="10"/>
          <w:sz w:val="24"/>
          <w:szCs w:val="24"/>
        </w:rPr>
        <w:t xml:space="preserve"> </w:t>
      </w:r>
      <w:r w:rsidRPr="00ED319E">
        <w:rPr>
          <w:sz w:val="24"/>
          <w:szCs w:val="24"/>
        </w:rPr>
        <w:t>возможностями</w:t>
      </w:r>
      <w:r w:rsidRPr="00ED319E">
        <w:rPr>
          <w:spacing w:val="10"/>
          <w:sz w:val="24"/>
          <w:szCs w:val="24"/>
        </w:rPr>
        <w:t xml:space="preserve"> </w:t>
      </w:r>
      <w:r w:rsidRPr="00ED319E">
        <w:rPr>
          <w:sz w:val="24"/>
          <w:szCs w:val="24"/>
        </w:rPr>
        <w:t>здоровья.</w:t>
      </w:r>
      <w:r w:rsidRPr="00ED319E">
        <w:rPr>
          <w:spacing w:val="10"/>
          <w:sz w:val="24"/>
          <w:szCs w:val="24"/>
        </w:rPr>
        <w:t xml:space="preserve"> </w:t>
      </w:r>
    </w:p>
    <w:p w14:paraId="497A9605" w14:textId="77777777" w:rsidR="00ED319E" w:rsidRPr="00ED319E" w:rsidRDefault="00ED319E" w:rsidP="00ED319E">
      <w:pPr>
        <w:pStyle w:val="aff1"/>
        <w:spacing w:after="0"/>
        <w:ind w:firstLine="709"/>
        <w:jc w:val="both"/>
        <w:rPr>
          <w:spacing w:val="-2"/>
          <w:sz w:val="24"/>
          <w:szCs w:val="24"/>
        </w:rPr>
      </w:pPr>
      <w:r w:rsidRPr="00ED319E">
        <w:rPr>
          <w:sz w:val="24"/>
          <w:szCs w:val="24"/>
        </w:rPr>
        <w:t>Во</w:t>
      </w:r>
      <w:r w:rsidRPr="00ED319E">
        <w:rPr>
          <w:spacing w:val="10"/>
          <w:sz w:val="24"/>
          <w:szCs w:val="24"/>
        </w:rPr>
        <w:t xml:space="preserve"> </w:t>
      </w:r>
      <w:r w:rsidRPr="00ED319E">
        <w:rPr>
          <w:sz w:val="24"/>
          <w:szCs w:val="24"/>
        </w:rPr>
        <w:t>время</w:t>
      </w:r>
      <w:r w:rsidRPr="00ED319E">
        <w:rPr>
          <w:spacing w:val="11"/>
          <w:sz w:val="24"/>
          <w:szCs w:val="24"/>
        </w:rPr>
        <w:t xml:space="preserve"> </w:t>
      </w:r>
      <w:r w:rsidRPr="00ED319E">
        <w:rPr>
          <w:spacing w:val="-2"/>
          <w:sz w:val="24"/>
          <w:szCs w:val="24"/>
        </w:rPr>
        <w:t>занятий</w:t>
      </w:r>
      <w:r w:rsidRPr="00ED319E">
        <w:rPr>
          <w:sz w:val="24"/>
          <w:szCs w:val="24"/>
        </w:rPr>
        <w:t xml:space="preserve"> необходим</w:t>
      </w:r>
      <w:r w:rsidRPr="00ED319E">
        <w:rPr>
          <w:spacing w:val="-9"/>
          <w:sz w:val="24"/>
          <w:szCs w:val="24"/>
        </w:rPr>
        <w:t xml:space="preserve"> </w:t>
      </w:r>
      <w:r w:rsidRPr="00ED319E">
        <w:rPr>
          <w:sz w:val="24"/>
          <w:szCs w:val="24"/>
        </w:rPr>
        <w:t>перерыв</w:t>
      </w:r>
      <w:r w:rsidRPr="00ED319E">
        <w:rPr>
          <w:spacing w:val="-9"/>
          <w:sz w:val="24"/>
          <w:szCs w:val="24"/>
        </w:rPr>
        <w:t xml:space="preserve"> </w:t>
      </w:r>
      <w:r w:rsidRPr="00ED319E">
        <w:rPr>
          <w:sz w:val="24"/>
          <w:szCs w:val="24"/>
        </w:rPr>
        <w:t>для</w:t>
      </w:r>
      <w:r w:rsidRPr="00ED319E">
        <w:rPr>
          <w:spacing w:val="-8"/>
          <w:sz w:val="24"/>
          <w:szCs w:val="24"/>
        </w:rPr>
        <w:t xml:space="preserve"> </w:t>
      </w:r>
      <w:r w:rsidRPr="00ED319E">
        <w:rPr>
          <w:sz w:val="24"/>
          <w:szCs w:val="24"/>
        </w:rPr>
        <w:t>гимнастики</w:t>
      </w:r>
      <w:r w:rsidRPr="00ED319E">
        <w:rPr>
          <w:spacing w:val="-9"/>
          <w:sz w:val="24"/>
          <w:szCs w:val="24"/>
        </w:rPr>
        <w:t xml:space="preserve"> </w:t>
      </w:r>
      <w:r w:rsidRPr="00ED319E">
        <w:rPr>
          <w:sz w:val="24"/>
          <w:szCs w:val="24"/>
        </w:rPr>
        <w:t>не</w:t>
      </w:r>
      <w:r w:rsidRPr="00ED319E">
        <w:rPr>
          <w:spacing w:val="-8"/>
          <w:sz w:val="24"/>
          <w:szCs w:val="24"/>
        </w:rPr>
        <w:t xml:space="preserve"> </w:t>
      </w:r>
      <w:r w:rsidRPr="00ED319E">
        <w:rPr>
          <w:sz w:val="24"/>
          <w:szCs w:val="24"/>
        </w:rPr>
        <w:t>менее</w:t>
      </w:r>
      <w:r w:rsidRPr="00ED319E">
        <w:rPr>
          <w:spacing w:val="-9"/>
          <w:sz w:val="24"/>
          <w:szCs w:val="24"/>
        </w:rPr>
        <w:t xml:space="preserve"> </w:t>
      </w:r>
      <w:r w:rsidRPr="00ED319E">
        <w:rPr>
          <w:sz w:val="24"/>
          <w:szCs w:val="24"/>
        </w:rPr>
        <w:t>2</w:t>
      </w:r>
      <w:r w:rsidRPr="00ED319E">
        <w:rPr>
          <w:spacing w:val="-8"/>
          <w:sz w:val="24"/>
          <w:szCs w:val="24"/>
        </w:rPr>
        <w:t xml:space="preserve"> </w:t>
      </w:r>
      <w:r w:rsidRPr="00ED319E">
        <w:rPr>
          <w:spacing w:val="-2"/>
          <w:sz w:val="24"/>
          <w:szCs w:val="24"/>
        </w:rPr>
        <w:t>минут.</w:t>
      </w:r>
    </w:p>
    <w:p w14:paraId="727D50BA" w14:textId="77777777" w:rsidR="00ED319E" w:rsidRPr="00E253BC" w:rsidRDefault="00ED319E" w:rsidP="00ED319E">
      <w:pPr>
        <w:pStyle w:val="aff1"/>
        <w:spacing w:after="0"/>
        <w:ind w:firstLine="709"/>
        <w:jc w:val="both"/>
        <w:rPr>
          <w:sz w:val="24"/>
          <w:szCs w:val="24"/>
        </w:rPr>
      </w:pPr>
      <w:r w:rsidRPr="00E253BC">
        <w:rPr>
          <w:sz w:val="24"/>
          <w:szCs w:val="24"/>
        </w:rPr>
        <w:t>С учетом законодательства Российской Федерации Учреждение работает в режиме 5-дневной учебной недели.</w:t>
      </w:r>
    </w:p>
    <w:p w14:paraId="4514DC52" w14:textId="66E5C41F" w:rsidR="00725A2B" w:rsidRDefault="00725A2B" w:rsidP="00725A2B">
      <w:pPr>
        <w:ind w:firstLine="709"/>
        <w:jc w:val="both"/>
        <w:rPr>
          <w:sz w:val="24"/>
          <w:szCs w:val="24"/>
        </w:rPr>
      </w:pPr>
      <w:r>
        <w:rPr>
          <w:rStyle w:val="a8"/>
          <w:b w:val="0"/>
          <w:sz w:val="24"/>
          <w:szCs w:val="24"/>
        </w:rPr>
        <w:t xml:space="preserve">Учебный план определяет </w:t>
      </w:r>
      <w:r w:rsidRPr="004905BC">
        <w:rPr>
          <w:sz w:val="24"/>
          <w:szCs w:val="24"/>
        </w:rPr>
        <w:t xml:space="preserve">структуру обязательных предметных областей Русский язык и литературное чтение, </w:t>
      </w:r>
      <w:r>
        <w:rPr>
          <w:sz w:val="24"/>
          <w:szCs w:val="24"/>
        </w:rPr>
        <w:t xml:space="preserve">Иностранный язык, </w:t>
      </w:r>
      <w:r w:rsidRPr="004905BC">
        <w:rPr>
          <w:sz w:val="24"/>
          <w:szCs w:val="24"/>
        </w:rPr>
        <w:t>Математика и информатика, Об</w:t>
      </w:r>
      <w:r w:rsidR="00ED319E">
        <w:rPr>
          <w:sz w:val="24"/>
          <w:szCs w:val="24"/>
        </w:rPr>
        <w:t>ществознание и Естествознание (О</w:t>
      </w:r>
      <w:r w:rsidRPr="004905BC">
        <w:rPr>
          <w:sz w:val="24"/>
          <w:szCs w:val="24"/>
        </w:rPr>
        <w:t xml:space="preserve">кружающий мир), </w:t>
      </w:r>
      <w:r>
        <w:rPr>
          <w:sz w:val="24"/>
          <w:szCs w:val="24"/>
        </w:rPr>
        <w:t xml:space="preserve">Основы религиозных культур и светской этики, </w:t>
      </w:r>
      <w:r w:rsidRPr="004905BC">
        <w:rPr>
          <w:sz w:val="24"/>
          <w:szCs w:val="24"/>
        </w:rPr>
        <w:t>Ис</w:t>
      </w:r>
      <w:r>
        <w:rPr>
          <w:sz w:val="24"/>
          <w:szCs w:val="24"/>
        </w:rPr>
        <w:t xml:space="preserve">кусство, Технология, Физическая </w:t>
      </w:r>
      <w:r w:rsidRPr="004905BC">
        <w:rPr>
          <w:sz w:val="24"/>
          <w:szCs w:val="24"/>
        </w:rPr>
        <w:t>культура;</w:t>
      </w:r>
      <w:r>
        <w:rPr>
          <w:b/>
          <w:sz w:val="24"/>
          <w:szCs w:val="24"/>
        </w:rPr>
        <w:t xml:space="preserve"> </w:t>
      </w:r>
      <w:r w:rsidRPr="004905BC">
        <w:rPr>
          <w:sz w:val="24"/>
          <w:szCs w:val="24"/>
        </w:rPr>
        <w:t>учебное время, отводимое на изучение предметов по классам (годам) обучения;</w:t>
      </w:r>
      <w:r>
        <w:rPr>
          <w:b/>
          <w:sz w:val="24"/>
          <w:szCs w:val="24"/>
        </w:rPr>
        <w:t xml:space="preserve"> </w:t>
      </w:r>
      <w:r w:rsidRPr="004905BC">
        <w:rPr>
          <w:sz w:val="24"/>
          <w:szCs w:val="24"/>
        </w:rPr>
        <w:t>общий объём нагрузки и максимальный объём аудиторной нагрузки обучающихся.</w:t>
      </w:r>
    </w:p>
    <w:p w14:paraId="705B5FEF" w14:textId="77777777" w:rsidR="00ED319E" w:rsidRDefault="00ED319E" w:rsidP="00ED319E">
      <w:pPr>
        <w:pStyle w:val="af5"/>
        <w:spacing w:before="0" w:beforeAutospacing="0" w:after="0" w:afterAutospacing="0"/>
        <w:ind w:firstLine="709"/>
        <w:jc w:val="both"/>
      </w:pPr>
      <w:r w:rsidRPr="00A5294A">
        <w:t>Учебный предмет «Русский язык» занимает ведущее место в начальном обучении, т.к. направлен на формирование функциональной грамотности младших шк</w:t>
      </w:r>
      <w:r>
        <w:t xml:space="preserve">ольников. </w:t>
      </w:r>
    </w:p>
    <w:p w14:paraId="7C7C3FCB" w14:textId="77777777" w:rsidR="00ED319E" w:rsidRDefault="00ED319E" w:rsidP="00ED319E">
      <w:pPr>
        <w:pStyle w:val="af5"/>
        <w:spacing w:before="0" w:beforeAutospacing="0" w:after="0" w:afterAutospacing="0"/>
        <w:ind w:firstLine="709"/>
        <w:jc w:val="both"/>
      </w:pPr>
      <w:r w:rsidRPr="00A5294A">
        <w:t xml:space="preserve">Учебный предмет «Литературное чтение» - один из основных предметов в системе </w:t>
      </w:r>
      <w:r>
        <w:t>подготовки младших школьников</w:t>
      </w:r>
      <w:r w:rsidRPr="00A5294A">
        <w:t xml:space="preserve">. </w:t>
      </w:r>
      <w:r w:rsidRPr="00F30F5A">
        <w:t xml:space="preserve">Приоритетной целью изучения предмета является обеспечение высокого уровня речевого развития младшего школьника, культуры его речи и читательской деятельности, интереса к самостоятельному чтению. </w:t>
      </w:r>
    </w:p>
    <w:p w14:paraId="45A84535" w14:textId="77777777" w:rsidR="00ED319E" w:rsidRPr="00ED319E" w:rsidRDefault="00ED319E" w:rsidP="00ED319E">
      <w:pPr>
        <w:pStyle w:val="aa"/>
        <w:ind w:firstLine="709"/>
        <w:jc w:val="both"/>
        <w:rPr>
          <w:rFonts w:ascii="Times New Roman" w:hAnsi="Times New Roman"/>
          <w:sz w:val="24"/>
          <w:szCs w:val="24"/>
        </w:rPr>
      </w:pPr>
      <w:r w:rsidRPr="00ED319E">
        <w:rPr>
          <w:rFonts w:ascii="Times New Roman" w:hAnsi="Times New Roman"/>
          <w:sz w:val="24"/>
          <w:szCs w:val="24"/>
        </w:rPr>
        <w:t>В результате изучения учебного предмета «Иностранный язык»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14:paraId="6373E2D6" w14:textId="77777777" w:rsidR="00ED319E" w:rsidRPr="009C49FD" w:rsidRDefault="00ED319E" w:rsidP="00ED319E">
      <w:pPr>
        <w:ind w:firstLine="709"/>
        <w:jc w:val="both"/>
        <w:rPr>
          <w:sz w:val="24"/>
          <w:szCs w:val="24"/>
        </w:rPr>
      </w:pPr>
      <w:r w:rsidRPr="009C49FD">
        <w:rPr>
          <w:sz w:val="24"/>
          <w:szCs w:val="24"/>
        </w:rPr>
        <w:t>В основу изучения</w:t>
      </w:r>
      <w:r w:rsidRPr="009C49FD">
        <w:rPr>
          <w:i/>
          <w:sz w:val="24"/>
          <w:szCs w:val="24"/>
        </w:rPr>
        <w:t xml:space="preserve"> </w:t>
      </w:r>
      <w:r w:rsidRPr="009C49FD">
        <w:rPr>
          <w:sz w:val="24"/>
          <w:szCs w:val="24"/>
        </w:rPr>
        <w:t xml:space="preserve">предмета «Математика» положен принцип построения содержания предмета «по спирали». Процесс формирования математических понятий проходит в своем развитии несколько ступеней, стадий, уровней, что позволяет постепенно перейти от наглядного к формально-логическому изложению, от наблюдений и экспериментов – к точным формулировкам и доказательствам. </w:t>
      </w:r>
    </w:p>
    <w:p w14:paraId="6FD20AC0" w14:textId="12B4D589" w:rsidR="00ED319E" w:rsidRPr="009C49FD" w:rsidRDefault="00ED319E" w:rsidP="00ED319E">
      <w:pPr>
        <w:ind w:firstLine="709"/>
        <w:jc w:val="both"/>
        <w:rPr>
          <w:sz w:val="24"/>
          <w:szCs w:val="24"/>
        </w:rPr>
      </w:pPr>
      <w:r w:rsidRPr="009C49FD">
        <w:rPr>
          <w:sz w:val="24"/>
          <w:szCs w:val="24"/>
        </w:rPr>
        <w:t xml:space="preserve">Учебный предмет «Окружающий </w:t>
      </w:r>
      <w:r>
        <w:rPr>
          <w:sz w:val="24"/>
          <w:szCs w:val="24"/>
        </w:rPr>
        <w:t>мир</w:t>
      </w:r>
      <w:r w:rsidRPr="009C49FD">
        <w:rPr>
          <w:sz w:val="24"/>
          <w:szCs w:val="24"/>
        </w:rPr>
        <w:t>» является интегрированным курсом.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14:paraId="67F34DE0" w14:textId="77777777" w:rsidR="00ED319E" w:rsidRPr="00185BCD" w:rsidRDefault="00ED319E" w:rsidP="00ED319E">
      <w:pPr>
        <w:pStyle w:val="af5"/>
        <w:spacing w:before="0" w:beforeAutospacing="0" w:after="0" w:afterAutospacing="0"/>
        <w:ind w:firstLine="709"/>
        <w:jc w:val="both"/>
      </w:pPr>
      <w:r w:rsidRPr="009C49FD">
        <w:t>Учебный предмет «Основы религиозных</w:t>
      </w:r>
      <w:r w:rsidRPr="00185BCD">
        <w:t xml:space="preserve"> культур и светской этики» изучается в 4-х классах </w:t>
      </w:r>
      <w:r>
        <w:t>в объеме 1 час</w:t>
      </w:r>
      <w:r w:rsidRPr="00185BCD">
        <w:t xml:space="preserve"> в неделю. Комплексный учебный курс «Основы религиозных культур и светской этики» имеет содержательные модули: «Основы православной культуры», «Основы исламской культуры», «Основы буддийской культуры», «Основы иудейской культуры», «Основы религиозных культур</w:t>
      </w:r>
      <w:r>
        <w:t xml:space="preserve"> народов России</w:t>
      </w:r>
      <w:r w:rsidRPr="00185BCD">
        <w:t>», «Основы светской этики». Каждому учащемуся четвертого класса в рамках освоения содержания учебного курса с его согласия и по выбору родителей (законных представителей) предлагается для изучения один из шести модулей, что находит отражение в заявлениях, написанных родителями (законны</w:t>
      </w:r>
      <w:r>
        <w:t>ми представителями), а также в п</w:t>
      </w:r>
      <w:r w:rsidRPr="00185BCD">
        <w:t>ротоколах родительских собраний.</w:t>
      </w:r>
    </w:p>
    <w:p w14:paraId="7BFF7A64" w14:textId="77777777" w:rsidR="00ED319E" w:rsidRDefault="00ED319E" w:rsidP="00ED319E">
      <w:pPr>
        <w:pStyle w:val="af5"/>
        <w:spacing w:before="0" w:beforeAutospacing="0" w:after="0" w:afterAutospacing="0"/>
        <w:ind w:firstLine="709"/>
        <w:jc w:val="both"/>
        <w:rPr>
          <w:rStyle w:val="c4"/>
        </w:rPr>
      </w:pPr>
      <w:r w:rsidRPr="00185BCD">
        <w:t xml:space="preserve">Учебный предмет «Искусство (ИЗО)» направлен на </w:t>
      </w:r>
      <w:r w:rsidRPr="00185BCD">
        <w:rPr>
          <w:rStyle w:val="c4"/>
        </w:rPr>
        <w:t xml:space="preserve">формирование художественной культуры учащихся как неотъемлемой части культуры духовной, т. е. культуры </w:t>
      </w:r>
      <w:proofErr w:type="spellStart"/>
      <w:r w:rsidRPr="00185BCD">
        <w:rPr>
          <w:rStyle w:val="c4"/>
        </w:rPr>
        <w:t>мироотношений</w:t>
      </w:r>
      <w:proofErr w:type="spellEnd"/>
      <w:r w:rsidRPr="00185BCD">
        <w:rPr>
          <w:rStyle w:val="c4"/>
        </w:rPr>
        <w:t>, выработанных поколениями.</w:t>
      </w:r>
    </w:p>
    <w:p w14:paraId="13073D60" w14:textId="77777777" w:rsidR="00ED319E" w:rsidRPr="00185BCD" w:rsidRDefault="00ED319E" w:rsidP="00ED319E">
      <w:pPr>
        <w:pStyle w:val="af5"/>
        <w:spacing w:before="0" w:beforeAutospacing="0" w:after="0" w:afterAutospacing="0"/>
        <w:ind w:firstLine="709"/>
        <w:jc w:val="both"/>
      </w:pPr>
      <w:r w:rsidRPr="00185BCD">
        <w:t xml:space="preserve">Учебный предмет «Искусство (Музыка)» обеспечивает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её жанрово-стилистические особенности. </w:t>
      </w:r>
    </w:p>
    <w:p w14:paraId="17CA46D9" w14:textId="77777777" w:rsidR="00ED319E" w:rsidRDefault="00ED319E" w:rsidP="00ED319E">
      <w:pPr>
        <w:pStyle w:val="af5"/>
        <w:spacing w:before="0" w:beforeAutospacing="0" w:after="0" w:afterAutospacing="0"/>
        <w:ind w:firstLine="709"/>
        <w:jc w:val="both"/>
      </w:pPr>
      <w:r w:rsidRPr="00185BCD">
        <w:t xml:space="preserve">Учебный предмет «Технология» имеет практико-ориентированную направленность. Его содержание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и показывает, как использовать эти знания в разных сферах учебной </w:t>
      </w:r>
      <w:r w:rsidRPr="00185BCD">
        <w:lastRenderedPageBreak/>
        <w:t xml:space="preserve">и внеучебной деятельности (при поиске информации, освоении новых знаний, выполнении практических заданий). </w:t>
      </w:r>
    </w:p>
    <w:p w14:paraId="2B7D14BB" w14:textId="5D4148D4" w:rsidR="00ED319E" w:rsidRPr="007E4951" w:rsidRDefault="00ED319E" w:rsidP="00ED319E">
      <w:pPr>
        <w:pStyle w:val="aff1"/>
        <w:spacing w:after="0"/>
        <w:ind w:firstLine="709"/>
        <w:jc w:val="both"/>
        <w:rPr>
          <w:sz w:val="24"/>
          <w:szCs w:val="24"/>
        </w:rPr>
      </w:pPr>
      <w:r w:rsidRPr="007E4951">
        <w:rPr>
          <w:sz w:val="24"/>
          <w:szCs w:val="24"/>
        </w:rPr>
        <w:t>На предмет «Физическая культура» отводится по 2 часа в неделю. Введение третьего часа физической культуры продиктовано объективной необходимостью повышения роли физической культуры в воспитании современных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Третий час физической культуры реализуется</w:t>
      </w:r>
      <w:r w:rsidRPr="007E4951">
        <w:rPr>
          <w:spacing w:val="-16"/>
          <w:sz w:val="24"/>
          <w:szCs w:val="24"/>
        </w:rPr>
        <w:t xml:space="preserve"> </w:t>
      </w:r>
      <w:r w:rsidRPr="007E4951">
        <w:rPr>
          <w:sz w:val="24"/>
          <w:szCs w:val="24"/>
        </w:rPr>
        <w:t>за счет</w:t>
      </w:r>
      <w:r w:rsidRPr="007E4951">
        <w:rPr>
          <w:spacing w:val="-6"/>
          <w:sz w:val="24"/>
          <w:szCs w:val="24"/>
        </w:rPr>
        <w:t xml:space="preserve"> </w:t>
      </w:r>
      <w:r w:rsidRPr="007E4951">
        <w:rPr>
          <w:sz w:val="24"/>
          <w:szCs w:val="24"/>
        </w:rPr>
        <w:t>часов</w:t>
      </w:r>
      <w:r w:rsidRPr="007E4951">
        <w:rPr>
          <w:spacing w:val="-6"/>
          <w:sz w:val="24"/>
          <w:szCs w:val="24"/>
        </w:rPr>
        <w:t xml:space="preserve"> </w:t>
      </w:r>
      <w:r w:rsidRPr="007E4951">
        <w:rPr>
          <w:sz w:val="24"/>
          <w:szCs w:val="24"/>
        </w:rPr>
        <w:t>внеурочной</w:t>
      </w:r>
      <w:r w:rsidRPr="007E4951">
        <w:rPr>
          <w:spacing w:val="-6"/>
          <w:sz w:val="24"/>
          <w:szCs w:val="24"/>
        </w:rPr>
        <w:t xml:space="preserve"> </w:t>
      </w:r>
      <w:r w:rsidRPr="007E4951">
        <w:rPr>
          <w:sz w:val="24"/>
          <w:szCs w:val="24"/>
        </w:rPr>
        <w:t>деятельности</w:t>
      </w:r>
      <w:r w:rsidRPr="007E4951">
        <w:rPr>
          <w:spacing w:val="-6"/>
          <w:sz w:val="24"/>
          <w:szCs w:val="24"/>
        </w:rPr>
        <w:t xml:space="preserve"> </w:t>
      </w:r>
      <w:r w:rsidRPr="007E4951">
        <w:rPr>
          <w:sz w:val="24"/>
          <w:szCs w:val="24"/>
        </w:rPr>
        <w:t>и/или</w:t>
      </w:r>
      <w:r w:rsidRPr="007E4951">
        <w:rPr>
          <w:spacing w:val="-6"/>
          <w:sz w:val="24"/>
          <w:szCs w:val="24"/>
        </w:rPr>
        <w:t xml:space="preserve"> </w:t>
      </w:r>
      <w:r w:rsidRPr="007E4951">
        <w:rPr>
          <w:sz w:val="24"/>
          <w:szCs w:val="24"/>
        </w:rPr>
        <w:t>за</w:t>
      </w:r>
      <w:r w:rsidRPr="007E4951">
        <w:rPr>
          <w:spacing w:val="-6"/>
          <w:sz w:val="24"/>
          <w:szCs w:val="24"/>
        </w:rPr>
        <w:t xml:space="preserve"> </w:t>
      </w:r>
      <w:r w:rsidRPr="007E4951">
        <w:rPr>
          <w:sz w:val="24"/>
          <w:szCs w:val="24"/>
        </w:rPr>
        <w:t>счет</w:t>
      </w:r>
      <w:r w:rsidRPr="007E4951">
        <w:rPr>
          <w:spacing w:val="-6"/>
          <w:sz w:val="24"/>
          <w:szCs w:val="24"/>
        </w:rPr>
        <w:t xml:space="preserve"> </w:t>
      </w:r>
      <w:r w:rsidRPr="007E4951">
        <w:rPr>
          <w:sz w:val="24"/>
          <w:szCs w:val="24"/>
        </w:rPr>
        <w:t>посещения учащимися спортивных секций.</w:t>
      </w:r>
    </w:p>
    <w:p w14:paraId="4C54FFE5" w14:textId="77777777" w:rsidR="00725A2B" w:rsidRPr="004905BC" w:rsidRDefault="00725A2B" w:rsidP="00725A2B">
      <w:pPr>
        <w:pStyle w:val="31"/>
        <w:shd w:val="clear" w:color="auto" w:fill="auto"/>
        <w:tabs>
          <w:tab w:val="left" w:pos="1496"/>
        </w:tabs>
        <w:spacing w:line="240" w:lineRule="auto"/>
        <w:ind w:firstLine="709"/>
        <w:rPr>
          <w:color w:val="000000"/>
          <w:sz w:val="24"/>
          <w:szCs w:val="24"/>
          <w:lang w:val="ru"/>
        </w:rPr>
      </w:pPr>
      <w:r w:rsidRPr="004905BC">
        <w:rPr>
          <w:sz w:val="24"/>
          <w:szCs w:val="24"/>
        </w:rPr>
        <w:t xml:space="preserve">В Учреждении система текущего контроля успеваемости и промежуточной аттестации учащихся осуществляется на основании Положения о </w:t>
      </w:r>
      <w:r>
        <w:rPr>
          <w:sz w:val="24"/>
          <w:szCs w:val="24"/>
        </w:rPr>
        <w:t xml:space="preserve">формах, периодичности, </w:t>
      </w:r>
      <w:r w:rsidRPr="004905BC">
        <w:rPr>
          <w:sz w:val="24"/>
          <w:szCs w:val="24"/>
        </w:rPr>
        <w:t>текущем контроле успеваемости и промежуточной аттестации учащихся</w:t>
      </w:r>
      <w:r w:rsidRPr="004905BC">
        <w:rPr>
          <w:color w:val="000000"/>
          <w:sz w:val="24"/>
          <w:szCs w:val="24"/>
        </w:rPr>
        <w:t>:</w:t>
      </w:r>
    </w:p>
    <w:p w14:paraId="73E9C051" w14:textId="77777777" w:rsidR="00725A2B" w:rsidRPr="004905BC" w:rsidRDefault="00725A2B" w:rsidP="00725A2B">
      <w:pPr>
        <w:tabs>
          <w:tab w:val="left" w:pos="851"/>
        </w:tabs>
        <w:ind w:firstLine="709"/>
        <w:jc w:val="both"/>
        <w:rPr>
          <w:color w:val="000000"/>
          <w:sz w:val="24"/>
          <w:szCs w:val="24"/>
        </w:rPr>
      </w:pPr>
      <w:r w:rsidRPr="004905BC">
        <w:rPr>
          <w:color w:val="000000"/>
          <w:sz w:val="24"/>
          <w:szCs w:val="24"/>
        </w:rPr>
        <w:t>- в 1-м классе используется только качественная</w:t>
      </w:r>
      <w:r>
        <w:rPr>
          <w:color w:val="000000"/>
          <w:sz w:val="24"/>
          <w:szCs w:val="24"/>
        </w:rPr>
        <w:t xml:space="preserve"> (</w:t>
      </w:r>
      <w:proofErr w:type="spellStart"/>
      <w:r>
        <w:rPr>
          <w:color w:val="000000"/>
          <w:sz w:val="24"/>
          <w:szCs w:val="24"/>
        </w:rPr>
        <w:t>безотметочная</w:t>
      </w:r>
      <w:proofErr w:type="spellEnd"/>
      <w:r>
        <w:rPr>
          <w:color w:val="000000"/>
          <w:sz w:val="24"/>
          <w:szCs w:val="24"/>
        </w:rPr>
        <w:t>)</w:t>
      </w:r>
      <w:r w:rsidRPr="004905BC">
        <w:rPr>
          <w:color w:val="000000"/>
          <w:sz w:val="24"/>
          <w:szCs w:val="24"/>
        </w:rPr>
        <w:t xml:space="preserve"> оценка успешности освоения учебной программы;</w:t>
      </w:r>
    </w:p>
    <w:p w14:paraId="6983D23E" w14:textId="77777777" w:rsidR="00725A2B" w:rsidRPr="004905BC" w:rsidRDefault="00725A2B" w:rsidP="00725A2B">
      <w:pPr>
        <w:tabs>
          <w:tab w:val="left" w:pos="851"/>
        </w:tabs>
        <w:ind w:firstLine="709"/>
        <w:jc w:val="both"/>
        <w:rPr>
          <w:color w:val="000000"/>
          <w:sz w:val="24"/>
          <w:szCs w:val="24"/>
          <w:lang w:val="ru"/>
        </w:rPr>
      </w:pPr>
      <w:r w:rsidRPr="004905BC">
        <w:rPr>
          <w:color w:val="000000"/>
          <w:sz w:val="24"/>
          <w:szCs w:val="24"/>
        </w:rPr>
        <w:t xml:space="preserve">- </w:t>
      </w:r>
      <w:r w:rsidRPr="004905BC">
        <w:rPr>
          <w:color w:val="000000"/>
          <w:sz w:val="24"/>
          <w:szCs w:val="24"/>
          <w:lang w:val="ru"/>
        </w:rPr>
        <w:t>во 2-4 классах применяется 5-балльная система оценок (5 - «отлично», 4 - «хорошо», 3 - «удовлетворительно», 2 - «неудовлетворительно»).</w:t>
      </w:r>
    </w:p>
    <w:p w14:paraId="0125873E" w14:textId="77777777" w:rsidR="00725A2B" w:rsidRPr="004905BC" w:rsidRDefault="00725A2B" w:rsidP="00725A2B">
      <w:pPr>
        <w:tabs>
          <w:tab w:val="left" w:pos="1496"/>
        </w:tabs>
        <w:ind w:firstLine="709"/>
        <w:jc w:val="both"/>
        <w:rPr>
          <w:color w:val="000000"/>
          <w:sz w:val="24"/>
          <w:szCs w:val="24"/>
          <w:lang w:val="ru"/>
        </w:rPr>
      </w:pPr>
      <w:r w:rsidRPr="004905BC">
        <w:rPr>
          <w:color w:val="000000"/>
          <w:sz w:val="24"/>
          <w:szCs w:val="24"/>
          <w:lang w:val="ru"/>
        </w:rPr>
        <w:t xml:space="preserve">Текущий контроль </w:t>
      </w:r>
      <w:r w:rsidRPr="004905BC">
        <w:rPr>
          <w:color w:val="000000"/>
          <w:sz w:val="24"/>
          <w:szCs w:val="24"/>
        </w:rPr>
        <w:t xml:space="preserve">успеваемости </w:t>
      </w:r>
      <w:r w:rsidRPr="004905BC">
        <w:rPr>
          <w:color w:val="000000"/>
          <w:sz w:val="24"/>
          <w:szCs w:val="24"/>
          <w:lang w:val="ru"/>
        </w:rPr>
        <w:t>и промежуточная аттестация является обязательной для учащихся 2 - 4 классов и имеет следующую периодичность:</w:t>
      </w:r>
    </w:p>
    <w:p w14:paraId="17C20C86" w14:textId="77777777" w:rsidR="00725A2B" w:rsidRPr="004905BC" w:rsidRDefault="00725A2B" w:rsidP="00725A2B">
      <w:pPr>
        <w:tabs>
          <w:tab w:val="left" w:pos="1496"/>
        </w:tabs>
        <w:ind w:firstLine="709"/>
        <w:jc w:val="both"/>
        <w:rPr>
          <w:color w:val="000000"/>
          <w:sz w:val="24"/>
          <w:szCs w:val="24"/>
          <w:lang w:val="ru"/>
        </w:rPr>
      </w:pPr>
      <w:r w:rsidRPr="004905BC">
        <w:rPr>
          <w:color w:val="000000"/>
          <w:sz w:val="24"/>
          <w:szCs w:val="24"/>
          <w:lang w:val="ru"/>
        </w:rPr>
        <w:t xml:space="preserve">- </w:t>
      </w:r>
      <w:r w:rsidRPr="004905BC">
        <w:rPr>
          <w:color w:val="000000"/>
          <w:sz w:val="24"/>
          <w:szCs w:val="24"/>
        </w:rPr>
        <w:t>текущий контроль успеваемости:</w:t>
      </w:r>
      <w:r w:rsidRPr="004905BC">
        <w:rPr>
          <w:color w:val="000000"/>
          <w:sz w:val="24"/>
          <w:szCs w:val="24"/>
          <w:lang w:val="ru"/>
        </w:rPr>
        <w:t xml:space="preserve"> </w:t>
      </w:r>
      <w:r w:rsidRPr="004905BC">
        <w:rPr>
          <w:color w:val="000000"/>
          <w:sz w:val="24"/>
          <w:szCs w:val="24"/>
        </w:rPr>
        <w:t>по</w:t>
      </w:r>
      <w:r>
        <w:rPr>
          <w:color w:val="000000"/>
          <w:sz w:val="24"/>
          <w:szCs w:val="24"/>
        </w:rPr>
        <w:t xml:space="preserve"> учебным четвертям</w:t>
      </w:r>
      <w:r w:rsidRPr="004905BC">
        <w:rPr>
          <w:color w:val="000000"/>
          <w:sz w:val="24"/>
          <w:szCs w:val="24"/>
        </w:rPr>
        <w:t>;</w:t>
      </w:r>
    </w:p>
    <w:p w14:paraId="0A673099" w14:textId="77777777" w:rsidR="00725A2B" w:rsidRPr="004905BC" w:rsidRDefault="00725A2B" w:rsidP="00725A2B">
      <w:pPr>
        <w:tabs>
          <w:tab w:val="left" w:pos="973"/>
        </w:tabs>
        <w:ind w:firstLine="709"/>
        <w:jc w:val="both"/>
        <w:rPr>
          <w:color w:val="000000"/>
          <w:sz w:val="24"/>
          <w:szCs w:val="24"/>
          <w:lang w:val="ru"/>
        </w:rPr>
      </w:pPr>
      <w:r w:rsidRPr="004905BC">
        <w:rPr>
          <w:color w:val="000000"/>
          <w:sz w:val="24"/>
          <w:szCs w:val="24"/>
        </w:rPr>
        <w:t xml:space="preserve">- промежуточная аттестация: </w:t>
      </w:r>
      <w:r w:rsidRPr="004905BC">
        <w:rPr>
          <w:color w:val="000000"/>
          <w:sz w:val="24"/>
          <w:szCs w:val="24"/>
          <w:lang w:val="ru"/>
        </w:rPr>
        <w:t>по итогам учебного года.</w:t>
      </w:r>
    </w:p>
    <w:p w14:paraId="33C01A3D" w14:textId="77777777" w:rsidR="00725A2B" w:rsidRPr="004905BC" w:rsidRDefault="00725A2B" w:rsidP="00725A2B">
      <w:pPr>
        <w:tabs>
          <w:tab w:val="left" w:pos="973"/>
        </w:tabs>
        <w:ind w:firstLine="709"/>
        <w:jc w:val="both"/>
        <w:rPr>
          <w:color w:val="000000"/>
          <w:sz w:val="24"/>
          <w:szCs w:val="24"/>
          <w:lang w:val="ru"/>
        </w:rPr>
      </w:pPr>
      <w:r w:rsidRPr="004905BC">
        <w:rPr>
          <w:color w:val="000000"/>
          <w:sz w:val="24"/>
          <w:szCs w:val="24"/>
          <w:lang w:val="ru"/>
        </w:rPr>
        <w:t>Промежуточная аттестация учащихся по итогам учебного года проводится во 2 - 4-х классах</w:t>
      </w:r>
      <w:r>
        <w:rPr>
          <w:color w:val="000000"/>
          <w:sz w:val="24"/>
          <w:szCs w:val="24"/>
          <w:lang w:val="ru"/>
        </w:rPr>
        <w:t>, как правило,</w:t>
      </w:r>
      <w:r w:rsidRPr="004905BC">
        <w:rPr>
          <w:color w:val="000000"/>
          <w:sz w:val="24"/>
          <w:szCs w:val="24"/>
          <w:lang w:val="ru"/>
        </w:rPr>
        <w:t xml:space="preserve"> в форме контрольных работ.</w:t>
      </w:r>
    </w:p>
    <w:p w14:paraId="6BBB5E47" w14:textId="77777777" w:rsidR="00725A2B" w:rsidRPr="004905BC" w:rsidRDefault="00725A2B" w:rsidP="00725A2B">
      <w:pPr>
        <w:tabs>
          <w:tab w:val="left" w:pos="973"/>
        </w:tabs>
        <w:ind w:firstLine="709"/>
        <w:jc w:val="both"/>
        <w:rPr>
          <w:color w:val="000000"/>
          <w:sz w:val="24"/>
          <w:szCs w:val="24"/>
          <w:lang w:val="ru"/>
        </w:rPr>
      </w:pPr>
      <w:r w:rsidRPr="004905BC">
        <w:rPr>
          <w:rFonts w:eastAsia="Arial Unicode MS"/>
          <w:color w:val="000000"/>
          <w:sz w:val="24"/>
          <w:szCs w:val="24"/>
          <w:lang w:val="ru"/>
        </w:rPr>
        <w:t>Успешное прохождение учащимися текущего контроля и промежуточной аттестации по итогам года является основанием для перевода в следующий класс.</w:t>
      </w:r>
    </w:p>
    <w:p w14:paraId="0E1CB043" w14:textId="15110BDF" w:rsidR="00725A2B" w:rsidRDefault="00725A2B" w:rsidP="00725A2B">
      <w:pPr>
        <w:ind w:firstLine="709"/>
        <w:jc w:val="both"/>
        <w:rPr>
          <w:sz w:val="24"/>
        </w:rPr>
      </w:pPr>
      <w:r w:rsidRPr="004905BC">
        <w:rPr>
          <w:sz w:val="24"/>
          <w:szCs w:val="24"/>
        </w:rPr>
        <w:t>П</w:t>
      </w:r>
      <w:r w:rsidRPr="004905BC">
        <w:rPr>
          <w:sz w:val="24"/>
        </w:rPr>
        <w:t xml:space="preserve">еревод учащихся в следующий класс регулируется </w:t>
      </w:r>
      <w:proofErr w:type="gramStart"/>
      <w:r w:rsidRPr="004905BC">
        <w:rPr>
          <w:sz w:val="24"/>
        </w:rPr>
        <w:t>также</w:t>
      </w:r>
      <w:r w:rsidR="00A013D6">
        <w:rPr>
          <w:sz w:val="24"/>
        </w:rPr>
        <w:t xml:space="preserve"> </w:t>
      </w:r>
      <w:r w:rsidRPr="004905BC">
        <w:rPr>
          <w:sz w:val="24"/>
        </w:rPr>
        <w:t>Порядком</w:t>
      </w:r>
      <w:proofErr w:type="gramEnd"/>
      <w:r w:rsidRPr="004905BC">
        <w:rPr>
          <w:sz w:val="24"/>
        </w:rPr>
        <w:t xml:space="preserve"> и основаниями перевода, отчисления и восстановления учащихся.</w:t>
      </w:r>
    </w:p>
    <w:p w14:paraId="2754FE71" w14:textId="727D06D7" w:rsidR="00725A2B" w:rsidRPr="00DA2138" w:rsidRDefault="00725A2B" w:rsidP="00725A2B">
      <w:pPr>
        <w:ind w:firstLine="709"/>
        <w:jc w:val="both"/>
        <w:rPr>
          <w:sz w:val="24"/>
          <w:szCs w:val="24"/>
        </w:rPr>
      </w:pPr>
      <w:r w:rsidRPr="00DA2138">
        <w:rPr>
          <w:sz w:val="24"/>
          <w:szCs w:val="24"/>
        </w:rPr>
        <w:t>В соответствии с требованиями СП 2.4.3648-20 объем максимальной нагрузки в течение дня при пятидневной учебной неделе для учащихся 1-х классов не превышает 4 уроков и один раз в неделю – 5 уроков, за счет урока физической культуры и составляет 21 час, для учащихся 2-4-х классов – не более 5 уроков и составляет - 23 часа.</w:t>
      </w:r>
    </w:p>
    <w:p w14:paraId="02B207B3" w14:textId="74B63E43" w:rsidR="00725A2B" w:rsidRDefault="00725A2B" w:rsidP="00725A2B">
      <w:pPr>
        <w:ind w:firstLine="709"/>
        <w:jc w:val="both"/>
        <w:rPr>
          <w:sz w:val="24"/>
          <w:szCs w:val="24"/>
        </w:rPr>
      </w:pPr>
      <w:r>
        <w:rPr>
          <w:rFonts w:eastAsia="SchoolBookSanPin"/>
          <w:sz w:val="24"/>
          <w:szCs w:val="24"/>
        </w:rPr>
        <w:t>Уч</w:t>
      </w:r>
      <w:r w:rsidR="00ED319E">
        <w:rPr>
          <w:rFonts w:eastAsia="SchoolBookSanPin"/>
          <w:sz w:val="24"/>
          <w:szCs w:val="24"/>
        </w:rPr>
        <w:t>ебный план составлен в соответс</w:t>
      </w:r>
      <w:r>
        <w:rPr>
          <w:rFonts w:eastAsia="SchoolBookSanPin"/>
          <w:sz w:val="24"/>
          <w:szCs w:val="24"/>
        </w:rPr>
        <w:t>т</w:t>
      </w:r>
      <w:r w:rsidR="00ED319E">
        <w:rPr>
          <w:rFonts w:eastAsia="SchoolBookSanPin"/>
          <w:sz w:val="24"/>
          <w:szCs w:val="24"/>
        </w:rPr>
        <w:t>в</w:t>
      </w:r>
      <w:r>
        <w:rPr>
          <w:rFonts w:eastAsia="SchoolBookSanPin"/>
          <w:sz w:val="24"/>
          <w:szCs w:val="24"/>
        </w:rPr>
        <w:t xml:space="preserve">ии с вариантом 1 Федеральной образовательной программы начального общего образования (утверждена приказом </w:t>
      </w:r>
      <w:r w:rsidRPr="00DA2138">
        <w:rPr>
          <w:sz w:val="24"/>
          <w:szCs w:val="24"/>
        </w:rPr>
        <w:t>Министерством просвещения Российской Федерации от 18.05.2023 № 37</w:t>
      </w:r>
      <w:r>
        <w:rPr>
          <w:sz w:val="24"/>
          <w:szCs w:val="24"/>
        </w:rPr>
        <w:t>2</w:t>
      </w:r>
      <w:r w:rsidR="00ED319E">
        <w:rPr>
          <w:sz w:val="24"/>
          <w:szCs w:val="24"/>
        </w:rPr>
        <w:t>)</w:t>
      </w:r>
      <w:r>
        <w:rPr>
          <w:sz w:val="24"/>
          <w:szCs w:val="24"/>
        </w:rPr>
        <w:t>.</w:t>
      </w:r>
    </w:p>
    <w:p w14:paraId="0E7F8A8D" w14:textId="4DF30097" w:rsidR="00913BA8" w:rsidRDefault="00913BA8" w:rsidP="00725A2B">
      <w:pPr>
        <w:ind w:firstLine="709"/>
        <w:jc w:val="both"/>
        <w:rPr>
          <w:sz w:val="24"/>
          <w:szCs w:val="24"/>
        </w:rPr>
      </w:pPr>
    </w:p>
    <w:p w14:paraId="7E6A71A0" w14:textId="5495FFFC" w:rsidR="00913BA8" w:rsidRDefault="00913BA8" w:rsidP="00725A2B">
      <w:pPr>
        <w:ind w:firstLine="709"/>
        <w:jc w:val="both"/>
        <w:rPr>
          <w:sz w:val="24"/>
          <w:szCs w:val="24"/>
        </w:rPr>
      </w:pPr>
    </w:p>
    <w:p w14:paraId="198A3FF0" w14:textId="67C3A869" w:rsidR="00913BA8" w:rsidRDefault="00913BA8" w:rsidP="00725A2B">
      <w:pPr>
        <w:ind w:firstLine="709"/>
        <w:jc w:val="both"/>
        <w:rPr>
          <w:sz w:val="24"/>
          <w:szCs w:val="24"/>
        </w:rPr>
      </w:pPr>
    </w:p>
    <w:p w14:paraId="5820B642" w14:textId="79FCF450" w:rsidR="00913BA8" w:rsidRDefault="00913BA8" w:rsidP="00725A2B">
      <w:pPr>
        <w:ind w:firstLine="709"/>
        <w:jc w:val="both"/>
        <w:rPr>
          <w:sz w:val="24"/>
          <w:szCs w:val="24"/>
        </w:rPr>
      </w:pPr>
    </w:p>
    <w:p w14:paraId="7835A84E" w14:textId="3D86B34B" w:rsidR="00913BA8" w:rsidRDefault="00913BA8" w:rsidP="00725A2B">
      <w:pPr>
        <w:ind w:firstLine="709"/>
        <w:jc w:val="both"/>
        <w:rPr>
          <w:sz w:val="24"/>
          <w:szCs w:val="24"/>
        </w:rPr>
      </w:pPr>
    </w:p>
    <w:p w14:paraId="739920EE" w14:textId="54913EC0" w:rsidR="00913BA8" w:rsidRDefault="00913BA8" w:rsidP="00725A2B">
      <w:pPr>
        <w:ind w:firstLine="709"/>
        <w:jc w:val="both"/>
        <w:rPr>
          <w:sz w:val="24"/>
          <w:szCs w:val="24"/>
        </w:rPr>
      </w:pPr>
    </w:p>
    <w:p w14:paraId="632121FE" w14:textId="0921E9BD" w:rsidR="00913BA8" w:rsidRDefault="00913BA8" w:rsidP="00725A2B">
      <w:pPr>
        <w:ind w:firstLine="709"/>
        <w:jc w:val="both"/>
        <w:rPr>
          <w:sz w:val="24"/>
          <w:szCs w:val="24"/>
        </w:rPr>
      </w:pPr>
    </w:p>
    <w:p w14:paraId="7510B0AD" w14:textId="1C56E5D2" w:rsidR="00913BA8" w:rsidRDefault="00913BA8" w:rsidP="00725A2B">
      <w:pPr>
        <w:ind w:firstLine="709"/>
        <w:jc w:val="both"/>
        <w:rPr>
          <w:sz w:val="24"/>
          <w:szCs w:val="24"/>
        </w:rPr>
      </w:pPr>
    </w:p>
    <w:p w14:paraId="4CBB5E43" w14:textId="4B1C1A4A" w:rsidR="00913BA8" w:rsidRDefault="00913BA8" w:rsidP="00725A2B">
      <w:pPr>
        <w:ind w:firstLine="709"/>
        <w:jc w:val="both"/>
        <w:rPr>
          <w:sz w:val="24"/>
          <w:szCs w:val="24"/>
        </w:rPr>
      </w:pPr>
    </w:p>
    <w:p w14:paraId="10295C95" w14:textId="1DD16F7C" w:rsidR="00913BA8" w:rsidRDefault="00913BA8" w:rsidP="00725A2B">
      <w:pPr>
        <w:ind w:firstLine="709"/>
        <w:jc w:val="both"/>
        <w:rPr>
          <w:sz w:val="24"/>
          <w:szCs w:val="24"/>
        </w:rPr>
      </w:pPr>
    </w:p>
    <w:p w14:paraId="06AEBA19" w14:textId="78260095" w:rsidR="00913BA8" w:rsidRDefault="00913BA8" w:rsidP="00725A2B">
      <w:pPr>
        <w:ind w:firstLine="709"/>
        <w:jc w:val="both"/>
        <w:rPr>
          <w:sz w:val="24"/>
          <w:szCs w:val="24"/>
        </w:rPr>
      </w:pPr>
    </w:p>
    <w:p w14:paraId="64F15A79" w14:textId="1A28C806" w:rsidR="00913BA8" w:rsidRDefault="00913BA8" w:rsidP="00725A2B">
      <w:pPr>
        <w:ind w:firstLine="709"/>
        <w:jc w:val="both"/>
        <w:rPr>
          <w:sz w:val="24"/>
          <w:szCs w:val="24"/>
        </w:rPr>
      </w:pPr>
    </w:p>
    <w:p w14:paraId="298E4F85" w14:textId="538D63C7" w:rsidR="00913BA8" w:rsidRDefault="00913BA8" w:rsidP="00725A2B">
      <w:pPr>
        <w:ind w:firstLine="709"/>
        <w:jc w:val="both"/>
        <w:rPr>
          <w:sz w:val="24"/>
          <w:szCs w:val="24"/>
        </w:rPr>
      </w:pPr>
    </w:p>
    <w:p w14:paraId="7239A78D" w14:textId="28DDB965" w:rsidR="00913BA8" w:rsidRDefault="00913BA8" w:rsidP="00725A2B">
      <w:pPr>
        <w:ind w:firstLine="709"/>
        <w:jc w:val="both"/>
        <w:rPr>
          <w:sz w:val="24"/>
          <w:szCs w:val="24"/>
        </w:rPr>
      </w:pPr>
    </w:p>
    <w:p w14:paraId="5D1E2431" w14:textId="685F5719" w:rsidR="00913BA8" w:rsidRDefault="00913BA8" w:rsidP="00725A2B">
      <w:pPr>
        <w:ind w:firstLine="709"/>
        <w:jc w:val="both"/>
        <w:rPr>
          <w:sz w:val="24"/>
          <w:szCs w:val="24"/>
        </w:rPr>
      </w:pPr>
    </w:p>
    <w:p w14:paraId="2C9D381E" w14:textId="267EAF2A" w:rsidR="00913BA8" w:rsidRDefault="00913BA8" w:rsidP="00725A2B">
      <w:pPr>
        <w:ind w:firstLine="709"/>
        <w:jc w:val="both"/>
        <w:rPr>
          <w:sz w:val="24"/>
          <w:szCs w:val="24"/>
        </w:rPr>
      </w:pPr>
    </w:p>
    <w:p w14:paraId="6512B70C" w14:textId="77777777" w:rsidR="00913BA8" w:rsidRPr="00DA2138" w:rsidRDefault="00913BA8" w:rsidP="00725A2B">
      <w:pPr>
        <w:ind w:firstLine="709"/>
        <w:jc w:val="both"/>
        <w:rPr>
          <w:sz w:val="24"/>
          <w:szCs w:val="24"/>
        </w:rPr>
      </w:pPr>
    </w:p>
    <w:p w14:paraId="02DE1EEB" w14:textId="77777777" w:rsidR="00725A2B" w:rsidRPr="00BC726A" w:rsidRDefault="00725A2B" w:rsidP="00725A2B">
      <w:pPr>
        <w:pStyle w:val="aff3"/>
        <w:widowControl/>
        <w:spacing w:after="0"/>
        <w:rPr>
          <w:rFonts w:ascii="Times New Roman" w:eastAsia="OfficinaSansBoldITC" w:hAnsi="Times New Roman"/>
          <w:sz w:val="24"/>
          <w:szCs w:val="24"/>
          <w:lang w:val="ru-RU"/>
        </w:rPr>
      </w:pPr>
    </w:p>
    <w:tbl>
      <w:tblPr>
        <w:tblW w:w="9820" w:type="dxa"/>
        <w:tblInd w:w="108" w:type="dxa"/>
        <w:tblLayout w:type="fixed"/>
        <w:tblCellMar>
          <w:left w:w="0" w:type="dxa"/>
          <w:right w:w="0" w:type="dxa"/>
        </w:tblCellMar>
        <w:tblLook w:val="01E0" w:firstRow="1" w:lastRow="1" w:firstColumn="1" w:lastColumn="1" w:noHBand="0" w:noVBand="0"/>
      </w:tblPr>
      <w:tblGrid>
        <w:gridCol w:w="3299"/>
        <w:gridCol w:w="2835"/>
        <w:gridCol w:w="709"/>
        <w:gridCol w:w="709"/>
        <w:gridCol w:w="709"/>
        <w:gridCol w:w="708"/>
        <w:gridCol w:w="851"/>
      </w:tblGrid>
      <w:tr w:rsidR="00725A2B" w:rsidRPr="00BC726A" w14:paraId="3897A996" w14:textId="77777777" w:rsidTr="00334AB2">
        <w:trPr>
          <w:trHeight w:hRule="exact" w:val="609"/>
        </w:trPr>
        <w:tc>
          <w:tcPr>
            <w:tcW w:w="9820" w:type="dxa"/>
            <w:gridSpan w:val="7"/>
            <w:tcBorders>
              <w:top w:val="single" w:sz="4" w:space="0" w:color="000000"/>
              <w:left w:val="single" w:sz="4" w:space="0" w:color="000000"/>
              <w:bottom w:val="single" w:sz="4" w:space="0" w:color="000000"/>
              <w:right w:val="single" w:sz="4" w:space="0" w:color="000000"/>
            </w:tcBorders>
            <w:vAlign w:val="center"/>
          </w:tcPr>
          <w:p w14:paraId="1E54DC64" w14:textId="77777777" w:rsidR="00725A2B" w:rsidRPr="00BC726A" w:rsidRDefault="00725A2B" w:rsidP="00334AB2">
            <w:pPr>
              <w:ind w:firstLine="709"/>
              <w:jc w:val="center"/>
              <w:rPr>
                <w:rFonts w:eastAsia="SchoolBookSanPin"/>
                <w:sz w:val="24"/>
                <w:szCs w:val="24"/>
              </w:rPr>
            </w:pPr>
            <w:r>
              <w:rPr>
                <w:rFonts w:eastAsia="SchoolBookSanPin"/>
                <w:bCs/>
                <w:sz w:val="24"/>
                <w:szCs w:val="24"/>
              </w:rPr>
              <w:lastRenderedPageBreak/>
              <w:t>У</w:t>
            </w:r>
            <w:r w:rsidRPr="00BC726A">
              <w:rPr>
                <w:rFonts w:eastAsia="SchoolBookSanPin"/>
                <w:bCs/>
                <w:sz w:val="24"/>
                <w:szCs w:val="24"/>
              </w:rPr>
              <w:t>чебный план начального общего образования</w:t>
            </w:r>
            <w:r w:rsidRPr="00BC726A">
              <w:rPr>
                <w:rFonts w:eastAsia="SchoolBookSanPin"/>
                <w:bCs/>
                <w:sz w:val="24"/>
                <w:szCs w:val="24"/>
              </w:rPr>
              <w:br/>
              <w:t>(5-дневная учебная неделя)</w:t>
            </w:r>
          </w:p>
        </w:tc>
      </w:tr>
      <w:tr w:rsidR="00725A2B" w:rsidRPr="007452B6" w14:paraId="4CE4433A" w14:textId="77777777" w:rsidTr="00913BA8">
        <w:trPr>
          <w:trHeight w:hRule="exact" w:val="670"/>
        </w:trPr>
        <w:tc>
          <w:tcPr>
            <w:tcW w:w="3299" w:type="dxa"/>
            <w:vMerge w:val="restart"/>
            <w:tcBorders>
              <w:top w:val="single" w:sz="4" w:space="0" w:color="000000"/>
              <w:left w:val="single" w:sz="4" w:space="0" w:color="000000"/>
              <w:right w:val="single" w:sz="4" w:space="0" w:color="000000"/>
            </w:tcBorders>
            <w:vAlign w:val="center"/>
          </w:tcPr>
          <w:p w14:paraId="2D51B9B5" w14:textId="77777777" w:rsidR="00725A2B" w:rsidRPr="007452B6" w:rsidRDefault="00725A2B" w:rsidP="00334AB2">
            <w:pPr>
              <w:ind w:left="57" w:right="57"/>
              <w:jc w:val="center"/>
              <w:rPr>
                <w:rFonts w:eastAsia="SchoolBookSanPin"/>
                <w:sz w:val="24"/>
                <w:szCs w:val="24"/>
              </w:rPr>
            </w:pPr>
            <w:r w:rsidRPr="007452B6">
              <w:rPr>
                <w:rFonts w:eastAsia="SchoolBookSanPin"/>
                <w:bCs/>
                <w:sz w:val="24"/>
                <w:szCs w:val="24"/>
              </w:rPr>
              <w:t>Предметные области</w:t>
            </w:r>
          </w:p>
        </w:tc>
        <w:tc>
          <w:tcPr>
            <w:tcW w:w="2835" w:type="dxa"/>
            <w:vMerge w:val="restart"/>
            <w:tcBorders>
              <w:top w:val="single" w:sz="4" w:space="0" w:color="000000"/>
              <w:left w:val="single" w:sz="4" w:space="0" w:color="000000"/>
              <w:right w:val="single" w:sz="4" w:space="0" w:color="000000"/>
            </w:tcBorders>
            <w:vAlign w:val="center"/>
          </w:tcPr>
          <w:p w14:paraId="334E22E8" w14:textId="77777777" w:rsidR="00725A2B" w:rsidRPr="007452B6" w:rsidRDefault="00725A2B" w:rsidP="00334AB2">
            <w:pPr>
              <w:ind w:left="57" w:right="57"/>
              <w:jc w:val="center"/>
              <w:rPr>
                <w:rFonts w:eastAsia="SchoolBookSanPin"/>
                <w:sz w:val="24"/>
                <w:szCs w:val="24"/>
              </w:rPr>
            </w:pPr>
            <w:r w:rsidRPr="007452B6">
              <w:rPr>
                <w:rFonts w:eastAsia="SchoolBookSanPin"/>
                <w:bCs/>
                <w:sz w:val="24"/>
                <w:szCs w:val="24"/>
              </w:rPr>
              <w:t>Учебные предметы/ классы</w:t>
            </w: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14:paraId="3782E2F1" w14:textId="77777777" w:rsidR="00913BA8" w:rsidRDefault="00725A2B" w:rsidP="00334AB2">
            <w:pPr>
              <w:ind w:left="57" w:right="57"/>
              <w:jc w:val="center"/>
              <w:rPr>
                <w:rFonts w:eastAsia="SchoolBookSanPin"/>
                <w:bCs/>
                <w:sz w:val="24"/>
                <w:szCs w:val="24"/>
              </w:rPr>
            </w:pPr>
            <w:r w:rsidRPr="007452B6">
              <w:rPr>
                <w:rFonts w:eastAsia="SchoolBookSanPin"/>
                <w:bCs/>
                <w:sz w:val="24"/>
                <w:szCs w:val="24"/>
              </w:rPr>
              <w:t xml:space="preserve">Количество часов </w:t>
            </w:r>
          </w:p>
          <w:p w14:paraId="579DE310" w14:textId="29CCF940" w:rsidR="00725A2B" w:rsidRPr="007452B6" w:rsidRDefault="00725A2B" w:rsidP="00334AB2">
            <w:pPr>
              <w:ind w:left="57" w:right="57"/>
              <w:jc w:val="center"/>
              <w:rPr>
                <w:rFonts w:eastAsia="SchoolBookSanPin"/>
                <w:sz w:val="24"/>
                <w:szCs w:val="24"/>
              </w:rPr>
            </w:pPr>
            <w:r w:rsidRPr="007452B6">
              <w:rPr>
                <w:rFonts w:eastAsia="SchoolBookSanPin"/>
                <w:bCs/>
                <w:sz w:val="24"/>
                <w:szCs w:val="24"/>
              </w:rPr>
              <w:t>в неделю</w:t>
            </w:r>
          </w:p>
        </w:tc>
        <w:tc>
          <w:tcPr>
            <w:tcW w:w="851" w:type="dxa"/>
            <w:vMerge w:val="restart"/>
            <w:tcBorders>
              <w:top w:val="single" w:sz="4" w:space="0" w:color="000000"/>
              <w:left w:val="single" w:sz="4" w:space="0" w:color="000000"/>
              <w:right w:val="single" w:sz="4" w:space="0" w:color="000000"/>
            </w:tcBorders>
            <w:vAlign w:val="center"/>
          </w:tcPr>
          <w:p w14:paraId="5F1CD346" w14:textId="77777777" w:rsidR="00725A2B" w:rsidRPr="007452B6" w:rsidRDefault="00725A2B" w:rsidP="00334AB2">
            <w:pPr>
              <w:ind w:left="57" w:right="57"/>
              <w:jc w:val="center"/>
              <w:rPr>
                <w:sz w:val="24"/>
                <w:szCs w:val="24"/>
              </w:rPr>
            </w:pPr>
          </w:p>
          <w:p w14:paraId="6FE204EF" w14:textId="77777777" w:rsidR="00725A2B" w:rsidRPr="007452B6" w:rsidRDefault="00725A2B" w:rsidP="00334AB2">
            <w:pPr>
              <w:ind w:left="57" w:right="57"/>
              <w:jc w:val="center"/>
              <w:rPr>
                <w:rFonts w:eastAsia="SchoolBookSanPin"/>
                <w:sz w:val="24"/>
                <w:szCs w:val="24"/>
              </w:rPr>
            </w:pPr>
            <w:r w:rsidRPr="007452B6">
              <w:rPr>
                <w:rFonts w:eastAsia="SchoolBookSanPin"/>
                <w:bCs/>
                <w:sz w:val="24"/>
                <w:szCs w:val="24"/>
              </w:rPr>
              <w:t>Всего</w:t>
            </w:r>
          </w:p>
        </w:tc>
      </w:tr>
      <w:tr w:rsidR="00725A2B" w:rsidRPr="007452B6" w14:paraId="3DB7072D" w14:textId="77777777" w:rsidTr="00334AB2">
        <w:trPr>
          <w:trHeight w:hRule="exact" w:val="401"/>
        </w:trPr>
        <w:tc>
          <w:tcPr>
            <w:tcW w:w="3299" w:type="dxa"/>
            <w:vMerge/>
            <w:tcBorders>
              <w:left w:val="single" w:sz="4" w:space="0" w:color="000000"/>
              <w:bottom w:val="single" w:sz="4" w:space="0" w:color="000000"/>
              <w:right w:val="single" w:sz="4" w:space="0" w:color="000000"/>
            </w:tcBorders>
          </w:tcPr>
          <w:p w14:paraId="6BF3F264" w14:textId="77777777" w:rsidR="00725A2B" w:rsidRPr="007452B6" w:rsidRDefault="00725A2B" w:rsidP="00334AB2">
            <w:pPr>
              <w:ind w:left="57" w:right="57"/>
              <w:jc w:val="both"/>
              <w:rPr>
                <w:sz w:val="24"/>
                <w:szCs w:val="24"/>
              </w:rPr>
            </w:pPr>
          </w:p>
        </w:tc>
        <w:tc>
          <w:tcPr>
            <w:tcW w:w="2835" w:type="dxa"/>
            <w:vMerge/>
            <w:tcBorders>
              <w:left w:val="single" w:sz="4" w:space="0" w:color="000000"/>
              <w:bottom w:val="single" w:sz="4" w:space="0" w:color="000000"/>
              <w:right w:val="single" w:sz="4" w:space="0" w:color="000000"/>
            </w:tcBorders>
          </w:tcPr>
          <w:p w14:paraId="08A6DCDE" w14:textId="77777777" w:rsidR="00725A2B" w:rsidRPr="007452B6" w:rsidRDefault="00725A2B" w:rsidP="00334AB2">
            <w:pPr>
              <w:ind w:left="57" w:right="57"/>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473F1EA" w14:textId="77777777" w:rsidR="00725A2B" w:rsidRPr="007452B6" w:rsidRDefault="00725A2B" w:rsidP="00334AB2">
            <w:pPr>
              <w:ind w:left="57" w:right="57"/>
              <w:jc w:val="center"/>
              <w:rPr>
                <w:rFonts w:eastAsia="SchoolBookSanPin"/>
                <w:sz w:val="24"/>
                <w:szCs w:val="24"/>
              </w:rPr>
            </w:pPr>
            <w:r>
              <w:rPr>
                <w:rFonts w:eastAsia="SchoolBookSanPin"/>
                <w:bCs/>
                <w:sz w:val="24"/>
                <w:szCs w:val="24"/>
              </w:rPr>
              <w:t xml:space="preserve">I </w:t>
            </w:r>
          </w:p>
        </w:tc>
        <w:tc>
          <w:tcPr>
            <w:tcW w:w="709" w:type="dxa"/>
            <w:tcBorders>
              <w:top w:val="single" w:sz="4" w:space="0" w:color="000000"/>
              <w:left w:val="single" w:sz="4" w:space="0" w:color="000000"/>
              <w:bottom w:val="single" w:sz="4" w:space="0" w:color="000000"/>
              <w:right w:val="single" w:sz="4" w:space="0" w:color="000000"/>
            </w:tcBorders>
          </w:tcPr>
          <w:p w14:paraId="6F145980" w14:textId="77777777" w:rsidR="00725A2B" w:rsidRPr="007452B6" w:rsidRDefault="00725A2B" w:rsidP="00334AB2">
            <w:pPr>
              <w:ind w:left="57" w:right="57"/>
              <w:jc w:val="center"/>
              <w:rPr>
                <w:rFonts w:eastAsia="SchoolBookSanPin"/>
                <w:sz w:val="24"/>
                <w:szCs w:val="24"/>
              </w:rPr>
            </w:pPr>
            <w:r>
              <w:rPr>
                <w:rFonts w:eastAsia="SchoolBookSanPin"/>
                <w:bCs/>
                <w:sz w:val="24"/>
                <w:szCs w:val="24"/>
              </w:rPr>
              <w:t>II</w:t>
            </w:r>
          </w:p>
        </w:tc>
        <w:tc>
          <w:tcPr>
            <w:tcW w:w="709" w:type="dxa"/>
            <w:tcBorders>
              <w:top w:val="single" w:sz="4" w:space="0" w:color="000000"/>
              <w:left w:val="single" w:sz="4" w:space="0" w:color="000000"/>
              <w:bottom w:val="single" w:sz="4" w:space="0" w:color="000000"/>
              <w:right w:val="single" w:sz="4" w:space="0" w:color="000000"/>
            </w:tcBorders>
          </w:tcPr>
          <w:p w14:paraId="7ABA65E1" w14:textId="77777777" w:rsidR="00725A2B" w:rsidRPr="007452B6" w:rsidRDefault="00725A2B" w:rsidP="00334AB2">
            <w:pPr>
              <w:ind w:left="57" w:right="57"/>
              <w:jc w:val="center"/>
              <w:rPr>
                <w:rFonts w:eastAsia="SchoolBookSanPin"/>
                <w:sz w:val="24"/>
                <w:szCs w:val="24"/>
              </w:rPr>
            </w:pPr>
            <w:r>
              <w:rPr>
                <w:rFonts w:eastAsia="SchoolBookSanPin"/>
                <w:bCs/>
                <w:sz w:val="24"/>
                <w:szCs w:val="24"/>
              </w:rPr>
              <w:t>III</w:t>
            </w:r>
          </w:p>
        </w:tc>
        <w:tc>
          <w:tcPr>
            <w:tcW w:w="708" w:type="dxa"/>
            <w:tcBorders>
              <w:top w:val="single" w:sz="4" w:space="0" w:color="000000"/>
              <w:left w:val="single" w:sz="4" w:space="0" w:color="000000"/>
              <w:bottom w:val="single" w:sz="4" w:space="0" w:color="000000"/>
              <w:right w:val="single" w:sz="4" w:space="0" w:color="000000"/>
            </w:tcBorders>
          </w:tcPr>
          <w:p w14:paraId="5BE3559C" w14:textId="77777777" w:rsidR="00725A2B" w:rsidRPr="006F16FE" w:rsidRDefault="00725A2B" w:rsidP="00334AB2">
            <w:pPr>
              <w:ind w:left="57" w:right="57"/>
              <w:jc w:val="center"/>
              <w:rPr>
                <w:rFonts w:eastAsia="SchoolBookSanPin"/>
                <w:sz w:val="24"/>
                <w:szCs w:val="24"/>
              </w:rPr>
            </w:pPr>
            <w:r>
              <w:rPr>
                <w:rFonts w:eastAsia="SchoolBookSanPin"/>
                <w:bCs/>
                <w:sz w:val="24"/>
                <w:szCs w:val="24"/>
              </w:rPr>
              <w:t>IV</w:t>
            </w:r>
          </w:p>
        </w:tc>
        <w:tc>
          <w:tcPr>
            <w:tcW w:w="851" w:type="dxa"/>
            <w:vMerge/>
            <w:tcBorders>
              <w:left w:val="single" w:sz="4" w:space="0" w:color="000000"/>
              <w:bottom w:val="single" w:sz="4" w:space="0" w:color="000000"/>
              <w:right w:val="single" w:sz="4" w:space="0" w:color="000000"/>
            </w:tcBorders>
          </w:tcPr>
          <w:p w14:paraId="3B5818AA" w14:textId="77777777" w:rsidR="00725A2B" w:rsidRPr="007452B6" w:rsidRDefault="00725A2B" w:rsidP="00334AB2">
            <w:pPr>
              <w:ind w:left="57" w:right="57"/>
              <w:jc w:val="both"/>
              <w:rPr>
                <w:sz w:val="24"/>
                <w:szCs w:val="24"/>
              </w:rPr>
            </w:pPr>
          </w:p>
        </w:tc>
      </w:tr>
      <w:tr w:rsidR="00725A2B" w:rsidRPr="007452B6" w14:paraId="045481A1" w14:textId="77777777" w:rsidTr="00334AB2">
        <w:trPr>
          <w:trHeight w:hRule="exact" w:val="450"/>
        </w:trPr>
        <w:tc>
          <w:tcPr>
            <w:tcW w:w="6134" w:type="dxa"/>
            <w:gridSpan w:val="2"/>
            <w:tcBorders>
              <w:top w:val="single" w:sz="4" w:space="0" w:color="000000"/>
              <w:left w:val="single" w:sz="4" w:space="0" w:color="000000"/>
              <w:bottom w:val="single" w:sz="4" w:space="0" w:color="000000"/>
              <w:right w:val="single" w:sz="4" w:space="0" w:color="000000"/>
            </w:tcBorders>
            <w:vAlign w:val="center"/>
          </w:tcPr>
          <w:p w14:paraId="319B25E3" w14:textId="77777777" w:rsidR="00725A2B" w:rsidRPr="007452B6" w:rsidRDefault="00725A2B" w:rsidP="00334AB2">
            <w:pPr>
              <w:ind w:left="57" w:right="57"/>
              <w:rPr>
                <w:rFonts w:eastAsia="SchoolBookSanPin"/>
                <w:sz w:val="24"/>
                <w:szCs w:val="24"/>
              </w:rPr>
            </w:pPr>
            <w:r w:rsidRPr="007452B6">
              <w:rPr>
                <w:rFonts w:eastAsia="SchoolBookSanPin"/>
                <w:sz w:val="24"/>
                <w:szCs w:val="24"/>
              </w:rPr>
              <w:t>Обязательная часть</w:t>
            </w:r>
          </w:p>
        </w:tc>
        <w:tc>
          <w:tcPr>
            <w:tcW w:w="3686" w:type="dxa"/>
            <w:gridSpan w:val="5"/>
            <w:tcBorders>
              <w:top w:val="single" w:sz="4" w:space="0" w:color="000000"/>
              <w:left w:val="single" w:sz="4" w:space="0" w:color="000000"/>
              <w:bottom w:val="single" w:sz="4" w:space="0" w:color="000000"/>
              <w:right w:val="single" w:sz="4" w:space="0" w:color="000000"/>
            </w:tcBorders>
          </w:tcPr>
          <w:p w14:paraId="28093575" w14:textId="77777777" w:rsidR="00725A2B" w:rsidRPr="007452B6" w:rsidRDefault="00725A2B" w:rsidP="00334AB2">
            <w:pPr>
              <w:ind w:left="57" w:right="57"/>
              <w:jc w:val="both"/>
              <w:rPr>
                <w:sz w:val="24"/>
                <w:szCs w:val="24"/>
              </w:rPr>
            </w:pPr>
          </w:p>
        </w:tc>
      </w:tr>
      <w:tr w:rsidR="00725A2B" w:rsidRPr="007452B6" w14:paraId="24BAC5C2" w14:textId="77777777" w:rsidTr="00334AB2">
        <w:trPr>
          <w:trHeight w:hRule="exact" w:val="443"/>
        </w:trPr>
        <w:tc>
          <w:tcPr>
            <w:tcW w:w="3299" w:type="dxa"/>
            <w:vMerge w:val="restart"/>
            <w:tcBorders>
              <w:top w:val="single" w:sz="4" w:space="0" w:color="000000"/>
              <w:left w:val="single" w:sz="4" w:space="0" w:color="000000"/>
              <w:right w:val="single" w:sz="4" w:space="0" w:color="000000"/>
            </w:tcBorders>
            <w:vAlign w:val="center"/>
          </w:tcPr>
          <w:p w14:paraId="38FDB2D7" w14:textId="77777777" w:rsidR="00725A2B" w:rsidRPr="007452B6" w:rsidRDefault="00725A2B" w:rsidP="00334AB2">
            <w:pPr>
              <w:ind w:left="57" w:right="57"/>
              <w:rPr>
                <w:rFonts w:eastAsia="SchoolBookSanPin"/>
                <w:sz w:val="24"/>
                <w:szCs w:val="24"/>
              </w:rPr>
            </w:pPr>
            <w:r w:rsidRPr="007452B6">
              <w:rPr>
                <w:rFonts w:eastAsia="SchoolBookSanPin"/>
                <w:sz w:val="24"/>
                <w:szCs w:val="24"/>
              </w:rPr>
              <w:t xml:space="preserve">Русский язык </w:t>
            </w:r>
            <w:r w:rsidRPr="007452B6">
              <w:rPr>
                <w:rFonts w:eastAsia="SchoolBookSanPin"/>
                <w:sz w:val="24"/>
                <w:szCs w:val="24"/>
              </w:rPr>
              <w:br/>
              <w:t>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vAlign w:val="center"/>
          </w:tcPr>
          <w:p w14:paraId="77C2A22B" w14:textId="77777777" w:rsidR="00725A2B" w:rsidRPr="007452B6" w:rsidRDefault="00725A2B" w:rsidP="00334AB2">
            <w:pPr>
              <w:ind w:left="57" w:right="57"/>
              <w:rPr>
                <w:rFonts w:eastAsia="SchoolBookSanPin"/>
                <w:sz w:val="24"/>
                <w:szCs w:val="24"/>
              </w:rPr>
            </w:pPr>
            <w:r w:rsidRPr="007452B6">
              <w:rPr>
                <w:rFonts w:eastAsia="SchoolBookSanPin"/>
                <w:sz w:val="24"/>
                <w:szCs w:val="24"/>
              </w:rPr>
              <w:t>Русский язык</w:t>
            </w:r>
          </w:p>
        </w:tc>
        <w:tc>
          <w:tcPr>
            <w:tcW w:w="709" w:type="dxa"/>
            <w:tcBorders>
              <w:top w:val="single" w:sz="4" w:space="0" w:color="000000"/>
              <w:left w:val="single" w:sz="4" w:space="0" w:color="000000"/>
              <w:bottom w:val="single" w:sz="4" w:space="0" w:color="000000"/>
              <w:right w:val="single" w:sz="4" w:space="0" w:color="000000"/>
            </w:tcBorders>
            <w:vAlign w:val="center"/>
          </w:tcPr>
          <w:p w14:paraId="00D43114"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676B7DA4"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21BFF152"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5B999594"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2E0C30D9"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20</w:t>
            </w:r>
          </w:p>
        </w:tc>
      </w:tr>
      <w:tr w:rsidR="00725A2B" w:rsidRPr="007452B6" w14:paraId="6ECB768B" w14:textId="77777777" w:rsidTr="00334AB2">
        <w:trPr>
          <w:trHeight w:hRule="exact" w:val="411"/>
        </w:trPr>
        <w:tc>
          <w:tcPr>
            <w:tcW w:w="3299" w:type="dxa"/>
            <w:vMerge/>
            <w:tcBorders>
              <w:left w:val="single" w:sz="4" w:space="0" w:color="000000"/>
              <w:bottom w:val="single" w:sz="4" w:space="0" w:color="000000"/>
              <w:right w:val="single" w:sz="4" w:space="0" w:color="000000"/>
            </w:tcBorders>
            <w:vAlign w:val="center"/>
          </w:tcPr>
          <w:p w14:paraId="2C415D8C" w14:textId="77777777" w:rsidR="00725A2B" w:rsidRPr="007452B6" w:rsidRDefault="00725A2B" w:rsidP="00334AB2">
            <w:pPr>
              <w:ind w:left="57" w:right="57"/>
              <w:rPr>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2AE94EE" w14:textId="77777777" w:rsidR="00725A2B" w:rsidRPr="007452B6" w:rsidRDefault="00725A2B" w:rsidP="00334AB2">
            <w:pPr>
              <w:ind w:left="57" w:right="57"/>
              <w:rPr>
                <w:rFonts w:eastAsia="SchoolBookSanPin"/>
                <w:sz w:val="24"/>
                <w:szCs w:val="24"/>
              </w:rPr>
            </w:pPr>
            <w:r w:rsidRPr="007452B6">
              <w:rPr>
                <w:rFonts w:eastAsia="SchoolBookSanPin"/>
                <w:sz w:val="24"/>
                <w:szCs w:val="24"/>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vAlign w:val="center"/>
          </w:tcPr>
          <w:p w14:paraId="5E945CD4"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7CBA2035"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0B728060"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42B3A4BD"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00C3B38A"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16</w:t>
            </w:r>
          </w:p>
        </w:tc>
      </w:tr>
      <w:tr w:rsidR="00725A2B" w:rsidRPr="007452B6" w14:paraId="3C71BCB7" w14:textId="77777777" w:rsidTr="00334AB2">
        <w:trPr>
          <w:trHeight w:hRule="exact" w:val="413"/>
        </w:trPr>
        <w:tc>
          <w:tcPr>
            <w:tcW w:w="3299" w:type="dxa"/>
            <w:tcBorders>
              <w:top w:val="single" w:sz="4" w:space="0" w:color="000000"/>
              <w:left w:val="single" w:sz="4" w:space="0" w:color="000000"/>
              <w:bottom w:val="single" w:sz="4" w:space="0" w:color="000000"/>
              <w:right w:val="single" w:sz="4" w:space="0" w:color="000000"/>
            </w:tcBorders>
            <w:vAlign w:val="center"/>
          </w:tcPr>
          <w:p w14:paraId="0E8FA24B" w14:textId="77777777" w:rsidR="00725A2B" w:rsidRPr="007452B6" w:rsidRDefault="00725A2B" w:rsidP="00334AB2">
            <w:pPr>
              <w:ind w:left="57" w:right="57"/>
              <w:rPr>
                <w:rFonts w:eastAsia="SchoolBookSanPin"/>
                <w:sz w:val="24"/>
                <w:szCs w:val="24"/>
              </w:rPr>
            </w:pPr>
            <w:r w:rsidRPr="007452B6">
              <w:rPr>
                <w:rFonts w:eastAsia="SchoolBookSanPin"/>
                <w:sz w:val="24"/>
                <w:szCs w:val="24"/>
              </w:rPr>
              <w:t>Иностранный язык</w:t>
            </w:r>
          </w:p>
        </w:tc>
        <w:tc>
          <w:tcPr>
            <w:tcW w:w="2835" w:type="dxa"/>
            <w:tcBorders>
              <w:top w:val="single" w:sz="4" w:space="0" w:color="000000"/>
              <w:left w:val="single" w:sz="4" w:space="0" w:color="000000"/>
              <w:bottom w:val="single" w:sz="4" w:space="0" w:color="000000"/>
              <w:right w:val="single" w:sz="4" w:space="0" w:color="000000"/>
            </w:tcBorders>
            <w:vAlign w:val="center"/>
          </w:tcPr>
          <w:p w14:paraId="3751D690" w14:textId="77777777" w:rsidR="00725A2B" w:rsidRPr="007452B6" w:rsidRDefault="00725A2B" w:rsidP="00334AB2">
            <w:pPr>
              <w:ind w:left="57" w:right="57"/>
              <w:rPr>
                <w:rFonts w:eastAsia="SchoolBookSanPin"/>
                <w:sz w:val="24"/>
                <w:szCs w:val="24"/>
              </w:rPr>
            </w:pPr>
            <w:r w:rsidRPr="007452B6">
              <w:rPr>
                <w:rFonts w:eastAsia="SchoolBookSanPin"/>
                <w:sz w:val="24"/>
                <w:szCs w:val="24"/>
              </w:rPr>
              <w:t>Иностранный язык</w:t>
            </w:r>
          </w:p>
        </w:tc>
        <w:tc>
          <w:tcPr>
            <w:tcW w:w="709" w:type="dxa"/>
            <w:tcBorders>
              <w:top w:val="single" w:sz="4" w:space="0" w:color="000000"/>
              <w:left w:val="single" w:sz="4" w:space="0" w:color="000000"/>
              <w:bottom w:val="single" w:sz="4" w:space="0" w:color="000000"/>
              <w:right w:val="single" w:sz="4" w:space="0" w:color="000000"/>
            </w:tcBorders>
            <w:vAlign w:val="center"/>
          </w:tcPr>
          <w:p w14:paraId="59A11872"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433A7DB"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CBB3941"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5902B09"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16CFC97F"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6</w:t>
            </w:r>
          </w:p>
        </w:tc>
      </w:tr>
      <w:tr w:rsidR="00725A2B" w:rsidRPr="007452B6" w14:paraId="297C5E79" w14:textId="77777777" w:rsidTr="00334AB2">
        <w:trPr>
          <w:trHeight w:hRule="exact" w:val="579"/>
        </w:trPr>
        <w:tc>
          <w:tcPr>
            <w:tcW w:w="3299" w:type="dxa"/>
            <w:tcBorders>
              <w:top w:val="single" w:sz="4" w:space="0" w:color="000000"/>
              <w:left w:val="single" w:sz="4" w:space="0" w:color="000000"/>
              <w:bottom w:val="single" w:sz="4" w:space="0" w:color="000000"/>
              <w:right w:val="single" w:sz="4" w:space="0" w:color="000000"/>
            </w:tcBorders>
            <w:vAlign w:val="center"/>
          </w:tcPr>
          <w:p w14:paraId="72619F6E" w14:textId="77777777" w:rsidR="00725A2B" w:rsidRPr="007452B6" w:rsidRDefault="00725A2B" w:rsidP="00334AB2">
            <w:pPr>
              <w:ind w:left="57" w:right="57"/>
              <w:rPr>
                <w:rFonts w:eastAsia="SchoolBookSanPin"/>
                <w:sz w:val="24"/>
                <w:szCs w:val="24"/>
              </w:rPr>
            </w:pPr>
            <w:r w:rsidRPr="007452B6">
              <w:rPr>
                <w:rFonts w:eastAsia="SchoolBookSanPin"/>
                <w:sz w:val="24"/>
                <w:szCs w:val="24"/>
              </w:rPr>
              <w:t xml:space="preserve">Математика </w:t>
            </w:r>
            <w:r w:rsidRPr="007452B6">
              <w:rPr>
                <w:rFonts w:eastAsia="SchoolBookSanPin"/>
                <w:sz w:val="24"/>
                <w:szCs w:val="24"/>
              </w:rPr>
              <w:br/>
              <w:t>и информатика</w:t>
            </w:r>
          </w:p>
        </w:tc>
        <w:tc>
          <w:tcPr>
            <w:tcW w:w="2835" w:type="dxa"/>
            <w:tcBorders>
              <w:top w:val="single" w:sz="4" w:space="0" w:color="000000"/>
              <w:left w:val="single" w:sz="4" w:space="0" w:color="000000"/>
              <w:bottom w:val="single" w:sz="4" w:space="0" w:color="000000"/>
              <w:right w:val="single" w:sz="4" w:space="0" w:color="000000"/>
            </w:tcBorders>
            <w:vAlign w:val="center"/>
          </w:tcPr>
          <w:p w14:paraId="262E2ED5" w14:textId="77777777" w:rsidR="00725A2B" w:rsidRPr="007452B6" w:rsidRDefault="00725A2B" w:rsidP="00334AB2">
            <w:pPr>
              <w:ind w:left="57" w:right="57"/>
              <w:rPr>
                <w:rFonts w:eastAsia="SchoolBookSanPin"/>
                <w:sz w:val="24"/>
                <w:szCs w:val="24"/>
              </w:rPr>
            </w:pPr>
            <w:r w:rsidRPr="007452B6">
              <w:rPr>
                <w:rFonts w:eastAsia="SchoolBookSanPin"/>
                <w:sz w:val="24"/>
                <w:szCs w:val="24"/>
              </w:rPr>
              <w:t>Математика</w:t>
            </w:r>
          </w:p>
        </w:tc>
        <w:tc>
          <w:tcPr>
            <w:tcW w:w="709" w:type="dxa"/>
            <w:tcBorders>
              <w:top w:val="single" w:sz="4" w:space="0" w:color="000000"/>
              <w:left w:val="single" w:sz="4" w:space="0" w:color="000000"/>
              <w:bottom w:val="single" w:sz="4" w:space="0" w:color="000000"/>
              <w:right w:val="single" w:sz="4" w:space="0" w:color="000000"/>
            </w:tcBorders>
            <w:vAlign w:val="center"/>
          </w:tcPr>
          <w:p w14:paraId="54C75C32"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7F28DA8E"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5D55651B"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3014AFD3"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4AA0486"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16</w:t>
            </w:r>
          </w:p>
        </w:tc>
      </w:tr>
      <w:tr w:rsidR="00725A2B" w:rsidRPr="007452B6" w14:paraId="767905AF" w14:textId="77777777" w:rsidTr="00334AB2">
        <w:trPr>
          <w:trHeight w:hRule="exact" w:val="843"/>
        </w:trPr>
        <w:tc>
          <w:tcPr>
            <w:tcW w:w="3299" w:type="dxa"/>
            <w:tcBorders>
              <w:top w:val="single" w:sz="4" w:space="0" w:color="000000"/>
              <w:left w:val="single" w:sz="4" w:space="0" w:color="000000"/>
              <w:bottom w:val="single" w:sz="4" w:space="0" w:color="000000"/>
              <w:right w:val="single" w:sz="4" w:space="0" w:color="000000"/>
            </w:tcBorders>
            <w:vAlign w:val="center"/>
          </w:tcPr>
          <w:p w14:paraId="234120F9" w14:textId="77777777" w:rsidR="00725A2B" w:rsidRPr="007452B6" w:rsidRDefault="00725A2B" w:rsidP="00334AB2">
            <w:pPr>
              <w:ind w:left="57" w:right="57"/>
              <w:rPr>
                <w:rFonts w:eastAsia="SchoolBookSanPin"/>
                <w:sz w:val="24"/>
                <w:szCs w:val="24"/>
              </w:rPr>
            </w:pPr>
            <w:r w:rsidRPr="007452B6">
              <w:rPr>
                <w:rFonts w:eastAsia="SchoolBookSanPin"/>
                <w:sz w:val="24"/>
                <w:szCs w:val="24"/>
              </w:rPr>
              <w:t>Обществознание и естествознание</w:t>
            </w:r>
          </w:p>
          <w:p w14:paraId="149AC235" w14:textId="77777777" w:rsidR="00725A2B" w:rsidRPr="007452B6" w:rsidRDefault="00725A2B" w:rsidP="00334AB2">
            <w:pPr>
              <w:ind w:left="57" w:right="57"/>
              <w:rPr>
                <w:rFonts w:eastAsia="SchoolBookSanPin"/>
                <w:sz w:val="24"/>
                <w:szCs w:val="24"/>
              </w:rPr>
            </w:pPr>
            <w:r w:rsidRPr="007452B6">
              <w:rPr>
                <w:rFonts w:eastAsia="SchoolBookSanPin"/>
                <w:sz w:val="24"/>
                <w:szCs w:val="24"/>
              </w:rPr>
              <w:t>(Окружающий мир)</w:t>
            </w:r>
          </w:p>
        </w:tc>
        <w:tc>
          <w:tcPr>
            <w:tcW w:w="2835" w:type="dxa"/>
            <w:tcBorders>
              <w:top w:val="single" w:sz="4" w:space="0" w:color="000000"/>
              <w:left w:val="single" w:sz="4" w:space="0" w:color="000000"/>
              <w:bottom w:val="single" w:sz="4" w:space="0" w:color="000000"/>
              <w:right w:val="single" w:sz="4" w:space="0" w:color="000000"/>
            </w:tcBorders>
            <w:vAlign w:val="center"/>
          </w:tcPr>
          <w:p w14:paraId="10192540" w14:textId="77777777" w:rsidR="00725A2B" w:rsidRPr="007452B6" w:rsidRDefault="00725A2B" w:rsidP="00334AB2">
            <w:pPr>
              <w:ind w:left="57" w:right="57"/>
              <w:rPr>
                <w:rFonts w:eastAsia="SchoolBookSanPin"/>
                <w:sz w:val="24"/>
                <w:szCs w:val="24"/>
              </w:rPr>
            </w:pPr>
            <w:r w:rsidRPr="007452B6">
              <w:rPr>
                <w:rFonts w:eastAsia="SchoolBookSanPin"/>
                <w:sz w:val="24"/>
                <w:szCs w:val="24"/>
              </w:rPr>
              <w:t>Окружающий мир</w:t>
            </w:r>
          </w:p>
        </w:tc>
        <w:tc>
          <w:tcPr>
            <w:tcW w:w="709" w:type="dxa"/>
            <w:tcBorders>
              <w:top w:val="single" w:sz="4" w:space="0" w:color="000000"/>
              <w:left w:val="single" w:sz="4" w:space="0" w:color="000000"/>
              <w:bottom w:val="single" w:sz="4" w:space="0" w:color="000000"/>
              <w:right w:val="single" w:sz="4" w:space="0" w:color="000000"/>
            </w:tcBorders>
            <w:vAlign w:val="center"/>
          </w:tcPr>
          <w:p w14:paraId="2FB6D25B"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3B0B930"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DBD2EE4"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DBCD378"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30097923"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8</w:t>
            </w:r>
          </w:p>
        </w:tc>
      </w:tr>
      <w:tr w:rsidR="00725A2B" w:rsidRPr="007452B6" w14:paraId="78F49A1C" w14:textId="77777777" w:rsidTr="00334AB2">
        <w:trPr>
          <w:trHeight w:hRule="exact" w:val="571"/>
        </w:trPr>
        <w:tc>
          <w:tcPr>
            <w:tcW w:w="3299" w:type="dxa"/>
            <w:tcBorders>
              <w:top w:val="single" w:sz="4" w:space="0" w:color="000000"/>
              <w:left w:val="single" w:sz="4" w:space="0" w:color="000000"/>
              <w:bottom w:val="single" w:sz="4" w:space="0" w:color="000000"/>
              <w:right w:val="single" w:sz="4" w:space="0" w:color="000000"/>
            </w:tcBorders>
            <w:vAlign w:val="center"/>
          </w:tcPr>
          <w:p w14:paraId="1BDBFFD7" w14:textId="77777777" w:rsidR="00725A2B" w:rsidRPr="007452B6" w:rsidRDefault="00725A2B" w:rsidP="00334AB2">
            <w:pPr>
              <w:ind w:left="57" w:right="57"/>
              <w:rPr>
                <w:rFonts w:eastAsia="SchoolBookSanPin"/>
                <w:sz w:val="24"/>
                <w:szCs w:val="24"/>
              </w:rPr>
            </w:pPr>
            <w:r w:rsidRPr="007452B6">
              <w:rPr>
                <w:rFonts w:eastAsia="SchoolBookSanPin"/>
                <w:sz w:val="24"/>
                <w:szCs w:val="24"/>
              </w:rPr>
              <w:t xml:space="preserve">Основы религиозных культур </w:t>
            </w:r>
            <w:r w:rsidRPr="007452B6">
              <w:rPr>
                <w:rFonts w:eastAsia="SchoolBookSanPin"/>
                <w:sz w:val="24"/>
                <w:szCs w:val="24"/>
              </w:rPr>
              <w:br/>
              <w:t>и светской этики</w:t>
            </w:r>
          </w:p>
        </w:tc>
        <w:tc>
          <w:tcPr>
            <w:tcW w:w="2835" w:type="dxa"/>
            <w:tcBorders>
              <w:top w:val="single" w:sz="4" w:space="0" w:color="000000"/>
              <w:left w:val="single" w:sz="4" w:space="0" w:color="000000"/>
              <w:bottom w:val="single" w:sz="4" w:space="0" w:color="000000"/>
              <w:right w:val="single" w:sz="4" w:space="0" w:color="000000"/>
            </w:tcBorders>
            <w:vAlign w:val="center"/>
          </w:tcPr>
          <w:p w14:paraId="61F298EB" w14:textId="77777777" w:rsidR="00725A2B" w:rsidRPr="007452B6" w:rsidRDefault="00725A2B" w:rsidP="00334AB2">
            <w:pPr>
              <w:ind w:left="57" w:right="57"/>
              <w:rPr>
                <w:rFonts w:eastAsia="SchoolBookSanPin"/>
                <w:sz w:val="24"/>
                <w:szCs w:val="24"/>
              </w:rPr>
            </w:pPr>
            <w:r w:rsidRPr="007452B6">
              <w:rPr>
                <w:rFonts w:eastAsia="SchoolBookSanPin"/>
                <w:sz w:val="24"/>
                <w:szCs w:val="24"/>
              </w:rPr>
              <w:t>Основы религиозных культур и светской этики</w:t>
            </w:r>
          </w:p>
        </w:tc>
        <w:tc>
          <w:tcPr>
            <w:tcW w:w="709" w:type="dxa"/>
            <w:tcBorders>
              <w:top w:val="single" w:sz="4" w:space="0" w:color="000000"/>
              <w:left w:val="single" w:sz="4" w:space="0" w:color="000000"/>
              <w:bottom w:val="single" w:sz="4" w:space="0" w:color="000000"/>
              <w:right w:val="single" w:sz="4" w:space="0" w:color="000000"/>
            </w:tcBorders>
            <w:vAlign w:val="center"/>
          </w:tcPr>
          <w:p w14:paraId="32E169F4"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CAA95C7"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740A87F"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68CC243"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71057208"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w:t>
            </w:r>
          </w:p>
        </w:tc>
      </w:tr>
      <w:tr w:rsidR="00725A2B" w:rsidRPr="007452B6" w14:paraId="6C0F66EF" w14:textId="77777777" w:rsidTr="00334AB2">
        <w:trPr>
          <w:trHeight w:hRule="exact" w:val="565"/>
        </w:trPr>
        <w:tc>
          <w:tcPr>
            <w:tcW w:w="3299" w:type="dxa"/>
            <w:vMerge w:val="restart"/>
            <w:tcBorders>
              <w:top w:val="single" w:sz="4" w:space="0" w:color="000000"/>
              <w:left w:val="single" w:sz="4" w:space="0" w:color="000000"/>
              <w:right w:val="single" w:sz="4" w:space="0" w:color="000000"/>
            </w:tcBorders>
            <w:vAlign w:val="center"/>
          </w:tcPr>
          <w:p w14:paraId="5AC91217" w14:textId="77777777" w:rsidR="00725A2B" w:rsidRPr="007452B6" w:rsidRDefault="00725A2B" w:rsidP="00334AB2">
            <w:pPr>
              <w:ind w:left="57" w:right="57"/>
              <w:rPr>
                <w:rFonts w:eastAsia="SchoolBookSanPin"/>
                <w:sz w:val="24"/>
                <w:szCs w:val="24"/>
              </w:rPr>
            </w:pPr>
            <w:r w:rsidRPr="007452B6">
              <w:rPr>
                <w:rFonts w:eastAsia="SchoolBookSanPin"/>
                <w:sz w:val="24"/>
                <w:szCs w:val="24"/>
              </w:rPr>
              <w:t>Искусство</w:t>
            </w:r>
          </w:p>
        </w:tc>
        <w:tc>
          <w:tcPr>
            <w:tcW w:w="2835" w:type="dxa"/>
            <w:tcBorders>
              <w:top w:val="single" w:sz="4" w:space="0" w:color="000000"/>
              <w:left w:val="single" w:sz="4" w:space="0" w:color="000000"/>
              <w:bottom w:val="single" w:sz="4" w:space="0" w:color="000000"/>
              <w:right w:val="single" w:sz="4" w:space="0" w:color="000000"/>
            </w:tcBorders>
            <w:vAlign w:val="center"/>
          </w:tcPr>
          <w:p w14:paraId="6EC7E82D" w14:textId="77777777" w:rsidR="00725A2B" w:rsidRPr="007452B6" w:rsidRDefault="00725A2B" w:rsidP="00334AB2">
            <w:pPr>
              <w:ind w:left="57" w:right="57"/>
              <w:rPr>
                <w:rFonts w:eastAsia="SchoolBookSanPin"/>
                <w:sz w:val="24"/>
                <w:szCs w:val="24"/>
              </w:rPr>
            </w:pPr>
            <w:r w:rsidRPr="007452B6">
              <w:rPr>
                <w:rFonts w:eastAsia="SchoolBookSanPin"/>
                <w:sz w:val="24"/>
                <w:szCs w:val="24"/>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vAlign w:val="center"/>
          </w:tcPr>
          <w:p w14:paraId="0622EECD"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52FEA0B"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A326AFC"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B3F07DC"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C1D533E"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4</w:t>
            </w:r>
          </w:p>
        </w:tc>
      </w:tr>
      <w:tr w:rsidR="00725A2B" w:rsidRPr="007452B6" w14:paraId="3D4877D3" w14:textId="77777777" w:rsidTr="00334AB2">
        <w:trPr>
          <w:trHeight w:hRule="exact" w:val="423"/>
        </w:trPr>
        <w:tc>
          <w:tcPr>
            <w:tcW w:w="3299" w:type="dxa"/>
            <w:vMerge/>
            <w:tcBorders>
              <w:left w:val="single" w:sz="4" w:space="0" w:color="000000"/>
              <w:bottom w:val="single" w:sz="4" w:space="0" w:color="000000"/>
              <w:right w:val="single" w:sz="4" w:space="0" w:color="000000"/>
            </w:tcBorders>
            <w:vAlign w:val="center"/>
          </w:tcPr>
          <w:p w14:paraId="25ECD0DE" w14:textId="77777777" w:rsidR="00725A2B" w:rsidRPr="007452B6" w:rsidRDefault="00725A2B" w:rsidP="00334AB2">
            <w:pPr>
              <w:ind w:left="57" w:right="57"/>
              <w:rPr>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91599D0" w14:textId="77777777" w:rsidR="00725A2B" w:rsidRPr="007452B6" w:rsidRDefault="00725A2B" w:rsidP="00334AB2">
            <w:pPr>
              <w:ind w:left="57" w:right="57"/>
              <w:rPr>
                <w:rFonts w:eastAsia="SchoolBookSanPin"/>
                <w:sz w:val="24"/>
                <w:szCs w:val="24"/>
              </w:rPr>
            </w:pPr>
            <w:r w:rsidRPr="007452B6">
              <w:rPr>
                <w:rFonts w:eastAsia="SchoolBookSanPin"/>
                <w:sz w:val="24"/>
                <w:szCs w:val="24"/>
              </w:rPr>
              <w:t>Музыка</w:t>
            </w:r>
          </w:p>
        </w:tc>
        <w:tc>
          <w:tcPr>
            <w:tcW w:w="709" w:type="dxa"/>
            <w:tcBorders>
              <w:top w:val="single" w:sz="4" w:space="0" w:color="000000"/>
              <w:left w:val="single" w:sz="4" w:space="0" w:color="000000"/>
              <w:bottom w:val="single" w:sz="4" w:space="0" w:color="000000"/>
              <w:right w:val="single" w:sz="4" w:space="0" w:color="000000"/>
            </w:tcBorders>
            <w:vAlign w:val="center"/>
          </w:tcPr>
          <w:p w14:paraId="1CBA66C7"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605AC32"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2ABD415"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4F3DBE7"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7A48288C"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4</w:t>
            </w:r>
          </w:p>
        </w:tc>
      </w:tr>
      <w:tr w:rsidR="00725A2B" w:rsidRPr="007452B6" w14:paraId="3658E050" w14:textId="77777777" w:rsidTr="00334AB2">
        <w:trPr>
          <w:trHeight w:hRule="exact" w:val="430"/>
        </w:trPr>
        <w:tc>
          <w:tcPr>
            <w:tcW w:w="3299" w:type="dxa"/>
            <w:tcBorders>
              <w:top w:val="single" w:sz="4" w:space="0" w:color="000000"/>
              <w:left w:val="single" w:sz="4" w:space="0" w:color="000000"/>
              <w:bottom w:val="single" w:sz="4" w:space="0" w:color="000000"/>
              <w:right w:val="single" w:sz="4" w:space="0" w:color="000000"/>
            </w:tcBorders>
            <w:vAlign w:val="center"/>
          </w:tcPr>
          <w:p w14:paraId="2029A1F6" w14:textId="7E328F74" w:rsidR="00725A2B" w:rsidRPr="007452B6" w:rsidRDefault="00725A2B" w:rsidP="00334AB2">
            <w:pPr>
              <w:ind w:left="57" w:right="57"/>
              <w:rPr>
                <w:rFonts w:eastAsia="SchoolBookSanPin"/>
                <w:sz w:val="24"/>
                <w:szCs w:val="24"/>
              </w:rPr>
            </w:pPr>
            <w:r w:rsidRPr="007452B6">
              <w:rPr>
                <w:rFonts w:eastAsia="SchoolBookSanPin"/>
                <w:sz w:val="24"/>
                <w:szCs w:val="24"/>
              </w:rPr>
              <w:t>Технология</w:t>
            </w:r>
          </w:p>
        </w:tc>
        <w:tc>
          <w:tcPr>
            <w:tcW w:w="2835" w:type="dxa"/>
            <w:tcBorders>
              <w:top w:val="single" w:sz="4" w:space="0" w:color="000000"/>
              <w:left w:val="single" w:sz="4" w:space="0" w:color="000000"/>
              <w:bottom w:val="single" w:sz="4" w:space="0" w:color="000000"/>
              <w:right w:val="single" w:sz="4" w:space="0" w:color="000000"/>
            </w:tcBorders>
            <w:vAlign w:val="center"/>
          </w:tcPr>
          <w:p w14:paraId="783718B4" w14:textId="4C7AC48B" w:rsidR="00725A2B" w:rsidRPr="007452B6" w:rsidRDefault="00725A2B" w:rsidP="00334AB2">
            <w:pPr>
              <w:ind w:left="57" w:right="57"/>
              <w:rPr>
                <w:rFonts w:eastAsia="SchoolBookSanPin"/>
                <w:sz w:val="24"/>
                <w:szCs w:val="24"/>
              </w:rPr>
            </w:pPr>
            <w:r w:rsidRPr="007452B6">
              <w:rPr>
                <w:rFonts w:eastAsia="SchoolBookSanPin"/>
                <w:sz w:val="24"/>
                <w:szCs w:val="24"/>
              </w:rPr>
              <w:t>Т</w:t>
            </w:r>
            <w:r w:rsidR="00913BA8">
              <w:rPr>
                <w:rFonts w:eastAsia="SchoolBookSanPin"/>
                <w:sz w:val="24"/>
                <w:szCs w:val="24"/>
              </w:rPr>
              <w:t>руд (технология)</w:t>
            </w:r>
          </w:p>
        </w:tc>
        <w:tc>
          <w:tcPr>
            <w:tcW w:w="709" w:type="dxa"/>
            <w:tcBorders>
              <w:top w:val="single" w:sz="4" w:space="0" w:color="000000"/>
              <w:left w:val="single" w:sz="4" w:space="0" w:color="000000"/>
              <w:bottom w:val="single" w:sz="4" w:space="0" w:color="000000"/>
              <w:right w:val="single" w:sz="4" w:space="0" w:color="000000"/>
            </w:tcBorders>
            <w:vAlign w:val="center"/>
          </w:tcPr>
          <w:p w14:paraId="74BBB663"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050DDB0"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9558E2B"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23BCA50"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ACD0580"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4</w:t>
            </w:r>
          </w:p>
        </w:tc>
      </w:tr>
      <w:tr w:rsidR="00725A2B" w:rsidRPr="007452B6" w14:paraId="0C69C6C1" w14:textId="77777777" w:rsidTr="00334AB2">
        <w:trPr>
          <w:trHeight w:hRule="exact" w:val="463"/>
        </w:trPr>
        <w:tc>
          <w:tcPr>
            <w:tcW w:w="3299" w:type="dxa"/>
            <w:tcBorders>
              <w:top w:val="single" w:sz="4" w:space="0" w:color="000000"/>
              <w:left w:val="single" w:sz="4" w:space="0" w:color="000000"/>
              <w:bottom w:val="single" w:sz="4" w:space="0" w:color="000000"/>
              <w:right w:val="single" w:sz="4" w:space="0" w:color="000000"/>
            </w:tcBorders>
            <w:vAlign w:val="center"/>
          </w:tcPr>
          <w:p w14:paraId="0AA21B42" w14:textId="77777777" w:rsidR="00725A2B" w:rsidRPr="007452B6" w:rsidRDefault="00725A2B" w:rsidP="00334AB2">
            <w:pPr>
              <w:ind w:left="57" w:right="57"/>
              <w:rPr>
                <w:rFonts w:eastAsia="SchoolBookSanPin"/>
                <w:sz w:val="24"/>
                <w:szCs w:val="24"/>
              </w:rPr>
            </w:pPr>
            <w:r w:rsidRPr="007452B6">
              <w:rPr>
                <w:rFonts w:eastAsia="SchoolBookSanPin"/>
                <w:sz w:val="24"/>
                <w:szCs w:val="24"/>
              </w:rP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vAlign w:val="center"/>
          </w:tcPr>
          <w:p w14:paraId="07FC5D51" w14:textId="77777777" w:rsidR="00725A2B" w:rsidRPr="007452B6" w:rsidRDefault="00725A2B" w:rsidP="00334AB2">
            <w:pPr>
              <w:ind w:left="57" w:right="57"/>
              <w:rPr>
                <w:rFonts w:eastAsia="SchoolBookSanPin"/>
                <w:sz w:val="24"/>
                <w:szCs w:val="24"/>
              </w:rPr>
            </w:pPr>
            <w:r w:rsidRPr="007452B6">
              <w:rPr>
                <w:rFonts w:eastAsia="SchoolBookSanPin"/>
                <w:sz w:val="24"/>
                <w:szCs w:val="24"/>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14:paraId="77949196"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9A22B4B"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D63A333"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7278DC40"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21A685DA"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8</w:t>
            </w:r>
          </w:p>
        </w:tc>
      </w:tr>
      <w:tr w:rsidR="00725A2B" w:rsidRPr="007452B6" w14:paraId="1AF420B9" w14:textId="77777777" w:rsidTr="00334AB2">
        <w:trPr>
          <w:trHeight w:hRule="exact" w:val="536"/>
        </w:trPr>
        <w:tc>
          <w:tcPr>
            <w:tcW w:w="6134" w:type="dxa"/>
            <w:gridSpan w:val="2"/>
            <w:tcBorders>
              <w:top w:val="single" w:sz="4" w:space="0" w:color="000000"/>
              <w:left w:val="single" w:sz="4" w:space="0" w:color="000000"/>
              <w:bottom w:val="single" w:sz="4" w:space="0" w:color="000000"/>
              <w:right w:val="single" w:sz="4" w:space="0" w:color="000000"/>
            </w:tcBorders>
            <w:vAlign w:val="center"/>
          </w:tcPr>
          <w:p w14:paraId="50FA8353" w14:textId="77777777" w:rsidR="00725A2B" w:rsidRPr="007452B6" w:rsidRDefault="00725A2B" w:rsidP="00334AB2">
            <w:pPr>
              <w:ind w:left="57" w:right="57"/>
              <w:rPr>
                <w:rFonts w:eastAsia="SchoolBookSanPin"/>
                <w:sz w:val="24"/>
                <w:szCs w:val="24"/>
              </w:rPr>
            </w:pPr>
            <w:r w:rsidRPr="007452B6">
              <w:rPr>
                <w:rFonts w:eastAsia="SchoolBookSanPin"/>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vAlign w:val="center"/>
          </w:tcPr>
          <w:p w14:paraId="358CDD3F"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20</w:t>
            </w:r>
          </w:p>
        </w:tc>
        <w:tc>
          <w:tcPr>
            <w:tcW w:w="709" w:type="dxa"/>
            <w:tcBorders>
              <w:top w:val="single" w:sz="4" w:space="0" w:color="000000"/>
              <w:left w:val="single" w:sz="4" w:space="0" w:color="000000"/>
              <w:bottom w:val="single" w:sz="4" w:space="0" w:color="000000"/>
              <w:right w:val="single" w:sz="4" w:space="0" w:color="000000"/>
            </w:tcBorders>
            <w:vAlign w:val="center"/>
          </w:tcPr>
          <w:p w14:paraId="78108869"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22</w:t>
            </w:r>
          </w:p>
        </w:tc>
        <w:tc>
          <w:tcPr>
            <w:tcW w:w="709" w:type="dxa"/>
            <w:tcBorders>
              <w:top w:val="single" w:sz="4" w:space="0" w:color="000000"/>
              <w:left w:val="single" w:sz="4" w:space="0" w:color="000000"/>
              <w:bottom w:val="single" w:sz="4" w:space="0" w:color="000000"/>
              <w:right w:val="single" w:sz="4" w:space="0" w:color="000000"/>
            </w:tcBorders>
            <w:vAlign w:val="center"/>
          </w:tcPr>
          <w:p w14:paraId="2D4E0BC6"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22</w:t>
            </w:r>
          </w:p>
        </w:tc>
        <w:tc>
          <w:tcPr>
            <w:tcW w:w="708" w:type="dxa"/>
            <w:tcBorders>
              <w:top w:val="single" w:sz="4" w:space="0" w:color="000000"/>
              <w:left w:val="single" w:sz="4" w:space="0" w:color="000000"/>
              <w:bottom w:val="single" w:sz="4" w:space="0" w:color="000000"/>
              <w:right w:val="single" w:sz="4" w:space="0" w:color="000000"/>
            </w:tcBorders>
            <w:vAlign w:val="center"/>
          </w:tcPr>
          <w:p w14:paraId="26266680"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23</w:t>
            </w:r>
          </w:p>
        </w:tc>
        <w:tc>
          <w:tcPr>
            <w:tcW w:w="851" w:type="dxa"/>
            <w:tcBorders>
              <w:top w:val="single" w:sz="4" w:space="0" w:color="000000"/>
              <w:left w:val="single" w:sz="4" w:space="0" w:color="000000"/>
              <w:bottom w:val="single" w:sz="4" w:space="0" w:color="000000"/>
              <w:right w:val="single" w:sz="4" w:space="0" w:color="000000"/>
            </w:tcBorders>
            <w:vAlign w:val="center"/>
          </w:tcPr>
          <w:p w14:paraId="2A36FF7D"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87</w:t>
            </w:r>
          </w:p>
        </w:tc>
      </w:tr>
      <w:tr w:rsidR="00725A2B" w:rsidRPr="009D73E3" w14:paraId="7A09F52E" w14:textId="77777777" w:rsidTr="00334AB2">
        <w:trPr>
          <w:trHeight w:hRule="exact" w:val="535"/>
        </w:trPr>
        <w:tc>
          <w:tcPr>
            <w:tcW w:w="6134" w:type="dxa"/>
            <w:gridSpan w:val="2"/>
            <w:tcBorders>
              <w:top w:val="single" w:sz="4" w:space="0" w:color="000000"/>
              <w:left w:val="single" w:sz="4" w:space="0" w:color="000000"/>
              <w:bottom w:val="single" w:sz="4" w:space="0" w:color="000000"/>
              <w:right w:val="single" w:sz="4" w:space="0" w:color="000000"/>
            </w:tcBorders>
            <w:vAlign w:val="center"/>
          </w:tcPr>
          <w:p w14:paraId="22982988" w14:textId="77777777" w:rsidR="00725A2B" w:rsidRPr="007452B6" w:rsidRDefault="00725A2B" w:rsidP="00334AB2">
            <w:pPr>
              <w:ind w:left="57" w:right="57"/>
              <w:rPr>
                <w:rFonts w:eastAsia="SchoolBookSanPin"/>
                <w:sz w:val="24"/>
                <w:szCs w:val="24"/>
              </w:rPr>
            </w:pPr>
            <w:r w:rsidRPr="007452B6">
              <w:rPr>
                <w:rFonts w:eastAsia="SchoolBookSanPin"/>
                <w:sz w:val="24"/>
                <w:szCs w:val="24"/>
              </w:rPr>
              <w:t>Часть, формируемая участниками образовательных отношений</w:t>
            </w:r>
          </w:p>
        </w:tc>
        <w:tc>
          <w:tcPr>
            <w:tcW w:w="3686" w:type="dxa"/>
            <w:gridSpan w:val="5"/>
            <w:tcBorders>
              <w:top w:val="single" w:sz="4" w:space="0" w:color="000000"/>
              <w:left w:val="single" w:sz="4" w:space="0" w:color="000000"/>
              <w:bottom w:val="single" w:sz="4" w:space="0" w:color="000000"/>
              <w:right w:val="single" w:sz="4" w:space="0" w:color="000000"/>
            </w:tcBorders>
            <w:vAlign w:val="center"/>
          </w:tcPr>
          <w:p w14:paraId="427E1575" w14:textId="77777777" w:rsidR="00725A2B" w:rsidRPr="007452B6" w:rsidRDefault="00725A2B" w:rsidP="00334AB2">
            <w:pPr>
              <w:ind w:left="57" w:right="57"/>
              <w:jc w:val="center"/>
              <w:rPr>
                <w:rFonts w:eastAsia="SchoolBookSanPin"/>
                <w:sz w:val="24"/>
                <w:szCs w:val="24"/>
              </w:rPr>
            </w:pPr>
          </w:p>
        </w:tc>
      </w:tr>
      <w:tr w:rsidR="00725A2B" w:rsidRPr="00983788" w14:paraId="42A4ADDF" w14:textId="77777777" w:rsidTr="00334AB2">
        <w:trPr>
          <w:trHeight w:hRule="exact" w:val="576"/>
        </w:trPr>
        <w:tc>
          <w:tcPr>
            <w:tcW w:w="3299" w:type="dxa"/>
            <w:tcBorders>
              <w:top w:val="single" w:sz="4" w:space="0" w:color="000000"/>
              <w:left w:val="single" w:sz="4" w:space="0" w:color="000000"/>
              <w:bottom w:val="single" w:sz="4" w:space="0" w:color="000000"/>
              <w:right w:val="single" w:sz="4" w:space="0" w:color="000000"/>
            </w:tcBorders>
            <w:vAlign w:val="center"/>
          </w:tcPr>
          <w:p w14:paraId="6B0FD115" w14:textId="77777777" w:rsidR="00725A2B" w:rsidRDefault="00725A2B" w:rsidP="00334AB2">
            <w:pPr>
              <w:ind w:left="57" w:right="57"/>
              <w:rPr>
                <w:rFonts w:eastAsia="SchoolBookSanPin"/>
                <w:sz w:val="24"/>
                <w:szCs w:val="24"/>
              </w:rPr>
            </w:pPr>
            <w:r>
              <w:rPr>
                <w:rFonts w:eastAsia="SchoolBookSanPin"/>
                <w:sz w:val="24"/>
                <w:szCs w:val="24"/>
              </w:rPr>
              <w:t xml:space="preserve">Русский язык и литературное </w:t>
            </w:r>
          </w:p>
          <w:p w14:paraId="58D4F7B5" w14:textId="77777777" w:rsidR="00725A2B" w:rsidRPr="007452B6" w:rsidRDefault="00725A2B" w:rsidP="00334AB2">
            <w:pPr>
              <w:ind w:left="57" w:right="57"/>
              <w:rPr>
                <w:rFonts w:eastAsia="SchoolBookSanPin"/>
                <w:sz w:val="24"/>
                <w:szCs w:val="24"/>
              </w:rPr>
            </w:pPr>
            <w:r>
              <w:rPr>
                <w:rFonts w:eastAsia="SchoolBookSanPin"/>
                <w:sz w:val="24"/>
                <w:szCs w:val="24"/>
              </w:rPr>
              <w:t>чтение</w:t>
            </w:r>
          </w:p>
        </w:tc>
        <w:tc>
          <w:tcPr>
            <w:tcW w:w="2835" w:type="dxa"/>
            <w:tcBorders>
              <w:top w:val="single" w:sz="4" w:space="0" w:color="000000"/>
              <w:left w:val="single" w:sz="4" w:space="0" w:color="000000"/>
              <w:bottom w:val="single" w:sz="4" w:space="0" w:color="000000"/>
              <w:right w:val="single" w:sz="4" w:space="0" w:color="000000"/>
            </w:tcBorders>
            <w:vAlign w:val="center"/>
          </w:tcPr>
          <w:p w14:paraId="7D2FB5F0" w14:textId="77777777" w:rsidR="00725A2B" w:rsidRPr="007452B6" w:rsidRDefault="00725A2B" w:rsidP="00334AB2">
            <w:pPr>
              <w:ind w:left="57" w:right="57"/>
              <w:rPr>
                <w:rFonts w:eastAsia="SchoolBookSanPin"/>
                <w:sz w:val="24"/>
                <w:szCs w:val="24"/>
              </w:rPr>
            </w:pPr>
            <w:r>
              <w:rPr>
                <w:rFonts w:eastAsia="SchoolBookSanPin"/>
                <w:sz w:val="24"/>
                <w:szCs w:val="24"/>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vAlign w:val="center"/>
          </w:tcPr>
          <w:p w14:paraId="2A63BA90" w14:textId="77777777" w:rsidR="00725A2B" w:rsidRPr="00983788" w:rsidRDefault="00725A2B" w:rsidP="00334AB2">
            <w:pPr>
              <w:ind w:left="57" w:right="57"/>
              <w:jc w:val="center"/>
              <w:rPr>
                <w:rFonts w:eastAsia="SchoolBookSanPin"/>
                <w:sz w:val="24"/>
                <w:szCs w:val="24"/>
              </w:rPr>
            </w:pPr>
            <w:r>
              <w:rPr>
                <w:rFonts w:eastAsia="SchoolBookSanPi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EF90240" w14:textId="77777777" w:rsidR="00725A2B" w:rsidRPr="00983788" w:rsidRDefault="00725A2B" w:rsidP="00334AB2">
            <w:pPr>
              <w:ind w:left="57" w:right="57"/>
              <w:jc w:val="center"/>
              <w:rPr>
                <w:rFonts w:eastAsia="SchoolBookSanPin"/>
                <w:sz w:val="24"/>
                <w:szCs w:val="24"/>
              </w:rPr>
            </w:pPr>
            <w:r>
              <w:rPr>
                <w:rFonts w:eastAsia="SchoolBookSanPi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1D82638" w14:textId="77777777" w:rsidR="00725A2B" w:rsidRPr="00983788" w:rsidRDefault="00725A2B" w:rsidP="00334AB2">
            <w:pPr>
              <w:ind w:left="57" w:right="57"/>
              <w:jc w:val="center"/>
              <w:rPr>
                <w:rFonts w:eastAsia="SchoolBookSanPin"/>
                <w:sz w:val="24"/>
                <w:szCs w:val="24"/>
              </w:rPr>
            </w:pPr>
            <w:r>
              <w:rPr>
                <w:rFonts w:eastAsia="SchoolBookSanPi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C3F0B70" w14:textId="77777777" w:rsidR="00725A2B" w:rsidRPr="00983788" w:rsidRDefault="00725A2B" w:rsidP="00334AB2">
            <w:pPr>
              <w:ind w:left="57" w:right="57"/>
              <w:jc w:val="center"/>
              <w:rPr>
                <w:rFonts w:eastAsia="SchoolBookSanPin"/>
                <w:sz w:val="24"/>
                <w:szCs w:val="24"/>
              </w:rPr>
            </w:pPr>
            <w:r>
              <w:rPr>
                <w:rFonts w:eastAsia="SchoolBookSanPi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39A67A0A" w14:textId="77777777" w:rsidR="00725A2B" w:rsidRPr="00983788" w:rsidRDefault="00725A2B" w:rsidP="00334AB2">
            <w:pPr>
              <w:ind w:left="57" w:right="57"/>
              <w:jc w:val="center"/>
              <w:rPr>
                <w:rFonts w:eastAsia="SchoolBookSanPin"/>
                <w:sz w:val="24"/>
                <w:szCs w:val="24"/>
              </w:rPr>
            </w:pPr>
            <w:r>
              <w:rPr>
                <w:rFonts w:eastAsia="SchoolBookSanPin"/>
                <w:sz w:val="24"/>
                <w:szCs w:val="24"/>
              </w:rPr>
              <w:t>3</w:t>
            </w:r>
          </w:p>
        </w:tc>
      </w:tr>
      <w:tr w:rsidR="00725A2B" w:rsidRPr="007452B6" w14:paraId="17F66D0E" w14:textId="77777777" w:rsidTr="00334AB2">
        <w:trPr>
          <w:trHeight w:hRule="exact" w:val="442"/>
        </w:trPr>
        <w:tc>
          <w:tcPr>
            <w:tcW w:w="6134" w:type="dxa"/>
            <w:gridSpan w:val="2"/>
            <w:tcBorders>
              <w:top w:val="single" w:sz="4" w:space="0" w:color="000000"/>
              <w:left w:val="single" w:sz="4" w:space="0" w:color="000000"/>
              <w:bottom w:val="single" w:sz="4" w:space="0" w:color="000000"/>
              <w:right w:val="single" w:sz="4" w:space="0" w:color="000000"/>
            </w:tcBorders>
            <w:vAlign w:val="center"/>
          </w:tcPr>
          <w:p w14:paraId="42AF0E7E" w14:textId="77777777" w:rsidR="00725A2B" w:rsidRDefault="00725A2B" w:rsidP="00334AB2">
            <w:pPr>
              <w:ind w:left="57" w:right="57"/>
              <w:rPr>
                <w:rFonts w:eastAsia="SchoolBookSanPin"/>
                <w:sz w:val="24"/>
                <w:szCs w:val="24"/>
              </w:rPr>
            </w:pPr>
            <w:r w:rsidRPr="007452B6">
              <w:rPr>
                <w:rFonts w:eastAsia="SchoolBookSanPin"/>
                <w:sz w:val="24"/>
                <w:szCs w:val="24"/>
              </w:rPr>
              <w:t>Учебные недели</w:t>
            </w:r>
          </w:p>
          <w:p w14:paraId="50CBC061" w14:textId="77777777" w:rsidR="00725A2B" w:rsidRPr="007452B6" w:rsidRDefault="00725A2B" w:rsidP="00334AB2">
            <w:pPr>
              <w:ind w:left="57" w:right="57"/>
              <w:rPr>
                <w:rFonts w:eastAsia="SchoolBookSanPi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A02374"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217CE74B"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34</w:t>
            </w:r>
          </w:p>
        </w:tc>
        <w:tc>
          <w:tcPr>
            <w:tcW w:w="709" w:type="dxa"/>
            <w:tcBorders>
              <w:top w:val="single" w:sz="4" w:space="0" w:color="000000"/>
              <w:left w:val="single" w:sz="4" w:space="0" w:color="000000"/>
              <w:bottom w:val="single" w:sz="4" w:space="0" w:color="000000"/>
              <w:right w:val="single" w:sz="4" w:space="0" w:color="000000"/>
            </w:tcBorders>
            <w:vAlign w:val="center"/>
          </w:tcPr>
          <w:p w14:paraId="4FC1ED08"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34</w:t>
            </w:r>
          </w:p>
        </w:tc>
        <w:tc>
          <w:tcPr>
            <w:tcW w:w="708" w:type="dxa"/>
            <w:tcBorders>
              <w:top w:val="single" w:sz="4" w:space="0" w:color="000000"/>
              <w:left w:val="single" w:sz="4" w:space="0" w:color="000000"/>
              <w:bottom w:val="single" w:sz="4" w:space="0" w:color="000000"/>
              <w:right w:val="single" w:sz="4" w:space="0" w:color="000000"/>
            </w:tcBorders>
            <w:vAlign w:val="center"/>
          </w:tcPr>
          <w:p w14:paraId="5DAF1C01"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34</w:t>
            </w:r>
          </w:p>
        </w:tc>
        <w:tc>
          <w:tcPr>
            <w:tcW w:w="851" w:type="dxa"/>
            <w:tcBorders>
              <w:top w:val="single" w:sz="4" w:space="0" w:color="000000"/>
              <w:left w:val="single" w:sz="4" w:space="0" w:color="000000"/>
              <w:bottom w:val="single" w:sz="4" w:space="0" w:color="000000"/>
              <w:right w:val="single" w:sz="4" w:space="0" w:color="000000"/>
            </w:tcBorders>
            <w:vAlign w:val="center"/>
          </w:tcPr>
          <w:p w14:paraId="21D232E0"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135</w:t>
            </w:r>
          </w:p>
        </w:tc>
      </w:tr>
      <w:tr w:rsidR="00725A2B" w:rsidRPr="007452B6" w14:paraId="2AEA14F4" w14:textId="77777777" w:rsidTr="00334AB2">
        <w:trPr>
          <w:trHeight w:hRule="exact" w:val="548"/>
        </w:trPr>
        <w:tc>
          <w:tcPr>
            <w:tcW w:w="6134" w:type="dxa"/>
            <w:gridSpan w:val="2"/>
            <w:tcBorders>
              <w:top w:val="single" w:sz="4" w:space="0" w:color="000000"/>
              <w:left w:val="single" w:sz="4" w:space="0" w:color="000000"/>
              <w:bottom w:val="single" w:sz="4" w:space="0" w:color="000000"/>
              <w:right w:val="single" w:sz="4" w:space="0" w:color="000000"/>
            </w:tcBorders>
            <w:vAlign w:val="center"/>
          </w:tcPr>
          <w:p w14:paraId="63C275F8" w14:textId="77777777" w:rsidR="00725A2B" w:rsidRPr="007452B6" w:rsidRDefault="00725A2B" w:rsidP="00334AB2">
            <w:pPr>
              <w:ind w:left="57" w:right="57"/>
              <w:rPr>
                <w:rFonts w:eastAsia="SchoolBookSanPin"/>
                <w:sz w:val="24"/>
                <w:szCs w:val="24"/>
              </w:rPr>
            </w:pPr>
            <w:r w:rsidRPr="007452B6">
              <w:rPr>
                <w:rFonts w:eastAsia="SchoolBookSanPin"/>
                <w:sz w:val="24"/>
                <w:szCs w:val="24"/>
              </w:rPr>
              <w:t>Всего часов</w:t>
            </w:r>
          </w:p>
        </w:tc>
        <w:tc>
          <w:tcPr>
            <w:tcW w:w="709" w:type="dxa"/>
            <w:tcBorders>
              <w:top w:val="single" w:sz="4" w:space="0" w:color="000000"/>
              <w:left w:val="single" w:sz="4" w:space="0" w:color="000000"/>
              <w:bottom w:val="single" w:sz="4" w:space="0" w:color="000000"/>
              <w:right w:val="single" w:sz="4" w:space="0" w:color="000000"/>
            </w:tcBorders>
            <w:vAlign w:val="center"/>
          </w:tcPr>
          <w:p w14:paraId="36349AAA"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1B1E30FE"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782</w:t>
            </w:r>
          </w:p>
        </w:tc>
        <w:tc>
          <w:tcPr>
            <w:tcW w:w="709" w:type="dxa"/>
            <w:tcBorders>
              <w:top w:val="single" w:sz="4" w:space="0" w:color="000000"/>
              <w:left w:val="single" w:sz="4" w:space="0" w:color="000000"/>
              <w:bottom w:val="single" w:sz="4" w:space="0" w:color="000000"/>
              <w:right w:val="single" w:sz="4" w:space="0" w:color="000000"/>
            </w:tcBorders>
            <w:vAlign w:val="center"/>
          </w:tcPr>
          <w:p w14:paraId="704A53D1"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782</w:t>
            </w:r>
          </w:p>
        </w:tc>
        <w:tc>
          <w:tcPr>
            <w:tcW w:w="708" w:type="dxa"/>
            <w:tcBorders>
              <w:top w:val="single" w:sz="4" w:space="0" w:color="000000"/>
              <w:left w:val="single" w:sz="4" w:space="0" w:color="000000"/>
              <w:bottom w:val="single" w:sz="4" w:space="0" w:color="000000"/>
              <w:right w:val="single" w:sz="4" w:space="0" w:color="000000"/>
            </w:tcBorders>
            <w:vAlign w:val="center"/>
          </w:tcPr>
          <w:p w14:paraId="6E7E6711"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782</w:t>
            </w:r>
          </w:p>
        </w:tc>
        <w:tc>
          <w:tcPr>
            <w:tcW w:w="851" w:type="dxa"/>
            <w:tcBorders>
              <w:top w:val="single" w:sz="4" w:space="0" w:color="000000"/>
              <w:left w:val="single" w:sz="4" w:space="0" w:color="000000"/>
              <w:bottom w:val="single" w:sz="4" w:space="0" w:color="000000"/>
              <w:right w:val="single" w:sz="4" w:space="0" w:color="000000"/>
            </w:tcBorders>
            <w:vAlign w:val="center"/>
          </w:tcPr>
          <w:p w14:paraId="0244F7FB"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3039</w:t>
            </w:r>
          </w:p>
        </w:tc>
      </w:tr>
      <w:tr w:rsidR="00725A2B" w:rsidRPr="007452B6" w14:paraId="2C764803" w14:textId="77777777" w:rsidTr="00334AB2">
        <w:trPr>
          <w:trHeight w:hRule="exact" w:val="852"/>
        </w:trPr>
        <w:tc>
          <w:tcPr>
            <w:tcW w:w="6134" w:type="dxa"/>
            <w:gridSpan w:val="2"/>
            <w:tcBorders>
              <w:top w:val="single" w:sz="4" w:space="0" w:color="000000"/>
              <w:left w:val="single" w:sz="4" w:space="0" w:color="000000"/>
              <w:bottom w:val="single" w:sz="4" w:space="0" w:color="000000"/>
              <w:right w:val="single" w:sz="4" w:space="0" w:color="000000"/>
            </w:tcBorders>
            <w:vAlign w:val="center"/>
          </w:tcPr>
          <w:p w14:paraId="71329408" w14:textId="77777777" w:rsidR="00725A2B" w:rsidRPr="007452B6" w:rsidRDefault="00725A2B" w:rsidP="00334AB2">
            <w:pPr>
              <w:ind w:left="57" w:right="57"/>
              <w:rPr>
                <w:rFonts w:eastAsia="SchoolBookSanPin"/>
                <w:sz w:val="24"/>
                <w:szCs w:val="24"/>
              </w:rPr>
            </w:pPr>
            <w:r w:rsidRPr="007452B6">
              <w:rPr>
                <w:rFonts w:eastAsia="SchoolBookSanPi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709" w:type="dxa"/>
            <w:tcBorders>
              <w:top w:val="single" w:sz="4" w:space="0" w:color="000000"/>
              <w:left w:val="single" w:sz="4" w:space="0" w:color="000000"/>
              <w:bottom w:val="single" w:sz="4" w:space="0" w:color="000000"/>
              <w:right w:val="single" w:sz="4" w:space="0" w:color="000000"/>
            </w:tcBorders>
            <w:vAlign w:val="center"/>
          </w:tcPr>
          <w:p w14:paraId="3C65DB03"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2A8FCF58"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14:paraId="6A1220DB"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23</w:t>
            </w:r>
          </w:p>
        </w:tc>
        <w:tc>
          <w:tcPr>
            <w:tcW w:w="708" w:type="dxa"/>
            <w:tcBorders>
              <w:top w:val="single" w:sz="4" w:space="0" w:color="000000"/>
              <w:left w:val="single" w:sz="4" w:space="0" w:color="000000"/>
              <w:bottom w:val="single" w:sz="4" w:space="0" w:color="000000"/>
              <w:right w:val="single" w:sz="4" w:space="0" w:color="000000"/>
            </w:tcBorders>
            <w:vAlign w:val="center"/>
          </w:tcPr>
          <w:p w14:paraId="5483731C"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23</w:t>
            </w:r>
          </w:p>
        </w:tc>
        <w:tc>
          <w:tcPr>
            <w:tcW w:w="851" w:type="dxa"/>
            <w:tcBorders>
              <w:top w:val="single" w:sz="4" w:space="0" w:color="000000"/>
              <w:left w:val="single" w:sz="4" w:space="0" w:color="000000"/>
              <w:bottom w:val="single" w:sz="4" w:space="0" w:color="000000"/>
              <w:right w:val="single" w:sz="4" w:space="0" w:color="000000"/>
            </w:tcBorders>
            <w:vAlign w:val="center"/>
          </w:tcPr>
          <w:p w14:paraId="51E3D52F" w14:textId="77777777" w:rsidR="00725A2B" w:rsidRPr="007452B6" w:rsidRDefault="00725A2B" w:rsidP="00334AB2">
            <w:pPr>
              <w:ind w:left="57" w:right="57"/>
              <w:jc w:val="center"/>
              <w:rPr>
                <w:rFonts w:eastAsia="SchoolBookSanPin"/>
                <w:sz w:val="24"/>
                <w:szCs w:val="24"/>
              </w:rPr>
            </w:pPr>
            <w:r w:rsidRPr="007452B6">
              <w:rPr>
                <w:rFonts w:eastAsia="SchoolBookSanPin"/>
                <w:sz w:val="24"/>
                <w:szCs w:val="24"/>
              </w:rPr>
              <w:t>90</w:t>
            </w:r>
          </w:p>
        </w:tc>
      </w:tr>
    </w:tbl>
    <w:p w14:paraId="50B5700F" w14:textId="77777777" w:rsidR="00725A2B" w:rsidRDefault="00725A2B" w:rsidP="00725A2B">
      <w:pPr>
        <w:ind w:firstLine="709"/>
        <w:jc w:val="both"/>
        <w:rPr>
          <w:rFonts w:eastAsia="SchoolBookSanPin"/>
          <w:sz w:val="24"/>
          <w:szCs w:val="24"/>
        </w:rPr>
      </w:pPr>
    </w:p>
    <w:p w14:paraId="5B98C88A" w14:textId="77777777" w:rsidR="00725A2B" w:rsidRPr="00983788" w:rsidRDefault="00725A2B" w:rsidP="00725A2B">
      <w:pPr>
        <w:ind w:firstLine="709"/>
        <w:jc w:val="both"/>
        <w:rPr>
          <w:rFonts w:eastAsia="SchoolBookSanPin"/>
          <w:sz w:val="24"/>
          <w:szCs w:val="24"/>
        </w:rPr>
      </w:pPr>
      <w:r w:rsidRPr="00983788">
        <w:rPr>
          <w:rFonts w:eastAsia="SchoolBookSanPin"/>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0F522EDA" w14:textId="77777777" w:rsidR="00725A2B" w:rsidRPr="00983788" w:rsidRDefault="00725A2B" w:rsidP="00725A2B">
      <w:pPr>
        <w:ind w:firstLine="709"/>
        <w:jc w:val="both"/>
        <w:rPr>
          <w:rFonts w:eastAsia="SchoolBookSanPin"/>
          <w:sz w:val="24"/>
          <w:szCs w:val="24"/>
        </w:rPr>
      </w:pPr>
      <w:r w:rsidRPr="00983788">
        <w:rPr>
          <w:rFonts w:eastAsia="SchoolBookSanPin"/>
          <w:sz w:val="24"/>
          <w:szCs w:val="24"/>
        </w:rPr>
        <w:t>Суммарный объём домашнего задания по всем предметам для каждого класса не должен превышать продолжительности вы</w:t>
      </w:r>
      <w:r>
        <w:rPr>
          <w:rFonts w:eastAsia="SchoolBookSanPin"/>
          <w:sz w:val="24"/>
          <w:szCs w:val="24"/>
        </w:rPr>
        <w:t xml:space="preserve">полнения 1 час – для 1 класса, </w:t>
      </w:r>
      <w:r w:rsidRPr="00983788">
        <w:rPr>
          <w:rFonts w:eastAsia="SchoolBookSanPin"/>
          <w:sz w:val="24"/>
          <w:szCs w:val="24"/>
        </w:rPr>
        <w:t>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14:paraId="3C6DD805"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w:t>
      </w:r>
      <w:r w:rsidRPr="009D73E3">
        <w:rPr>
          <w:rFonts w:eastAsia="SchoolBookSanPin"/>
          <w:sz w:val="24"/>
          <w:szCs w:val="24"/>
        </w:rPr>
        <w:lastRenderedPageBreak/>
        <w:t>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5D05006C"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 xml:space="preserve">Основными задачами организации внеурочной деятельности являются: </w:t>
      </w:r>
    </w:p>
    <w:p w14:paraId="23EE0973"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14:paraId="7DED4EED"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совершенствование навыков общения со сверстниками и коммуникативных умений в разновозрастной школьной среде;</w:t>
      </w:r>
    </w:p>
    <w:p w14:paraId="13F9C540"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формирование навыков организации своей жизнедеятельности с учетом правил безопасного образа жизни;</w:t>
      </w:r>
    </w:p>
    <w:p w14:paraId="7010D222"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повышение общей культуры обуча</w:t>
      </w:r>
      <w:r>
        <w:rPr>
          <w:rFonts w:eastAsia="SchoolBookSanPin"/>
          <w:sz w:val="24"/>
          <w:szCs w:val="24"/>
        </w:rPr>
        <w:t xml:space="preserve">ющихся, углубление их интереса </w:t>
      </w:r>
      <w:r w:rsidRPr="009D73E3">
        <w:rPr>
          <w:rFonts w:eastAsia="SchoolBookSanPin"/>
          <w:sz w:val="24"/>
          <w:szCs w:val="24"/>
        </w:rPr>
        <w:t>к познавательной и проектно-исследовательской деятельности с учетом возрастных и индивидуальных особенностей участников;</w:t>
      </w:r>
    </w:p>
    <w:p w14:paraId="505A50CC"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3DA720F"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поддержка детских объединений, формирование умений ученического самоуправления;</w:t>
      </w:r>
    </w:p>
    <w:p w14:paraId="5E567C05"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формирование культуры поведения в информационной среде.</w:t>
      </w:r>
    </w:p>
    <w:p w14:paraId="36E0AC1A" w14:textId="0A041449" w:rsidR="00725A2B" w:rsidRDefault="00725A2B" w:rsidP="00725A2B">
      <w:pPr>
        <w:ind w:firstLine="709"/>
        <w:jc w:val="both"/>
        <w:rPr>
          <w:rFonts w:eastAsia="SchoolBookSanPin"/>
          <w:sz w:val="24"/>
          <w:szCs w:val="24"/>
        </w:rPr>
      </w:pPr>
      <w:r w:rsidRPr="009D73E3">
        <w:rPr>
          <w:rFonts w:eastAsia="SchoolBookSanPin"/>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w:t>
      </w:r>
    </w:p>
    <w:p w14:paraId="579F22CE"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Общий объем внеурочной деятельност</w:t>
      </w:r>
      <w:r>
        <w:rPr>
          <w:rFonts w:eastAsia="SchoolBookSanPin"/>
          <w:sz w:val="24"/>
          <w:szCs w:val="24"/>
        </w:rPr>
        <w:t xml:space="preserve">и не должен превышать 10 часов </w:t>
      </w:r>
      <w:r w:rsidRPr="009D73E3">
        <w:rPr>
          <w:rFonts w:eastAsia="SchoolBookSanPin"/>
          <w:sz w:val="24"/>
          <w:szCs w:val="24"/>
        </w:rPr>
        <w:t>в неделю.</w:t>
      </w:r>
    </w:p>
    <w:p w14:paraId="0F071D78" w14:textId="64F99A72" w:rsidR="00725A2B" w:rsidRPr="009D73E3" w:rsidRDefault="00725A2B" w:rsidP="00725A2B">
      <w:pPr>
        <w:ind w:firstLine="709"/>
        <w:jc w:val="both"/>
        <w:rPr>
          <w:rFonts w:eastAsia="SchoolBookSanPin"/>
          <w:sz w:val="24"/>
          <w:szCs w:val="24"/>
        </w:rPr>
      </w:pPr>
      <w:r w:rsidRPr="009D73E3">
        <w:rPr>
          <w:rFonts w:eastAsia="SchoolBookSanPin"/>
          <w:sz w:val="24"/>
          <w:szCs w:val="24"/>
        </w:rPr>
        <w:t xml:space="preserve">Один час в неделю </w:t>
      </w:r>
      <w:r w:rsidR="005D293A">
        <w:rPr>
          <w:rFonts w:eastAsia="SchoolBookSanPin"/>
          <w:sz w:val="24"/>
          <w:szCs w:val="24"/>
        </w:rPr>
        <w:t xml:space="preserve">отводится </w:t>
      </w:r>
      <w:r w:rsidRPr="009D73E3">
        <w:rPr>
          <w:rFonts w:eastAsia="SchoolBookSanPin"/>
          <w:sz w:val="24"/>
          <w:szCs w:val="24"/>
        </w:rPr>
        <w:t xml:space="preserve">на внеурочное занятие «Разговоры о важном». </w:t>
      </w:r>
    </w:p>
    <w:p w14:paraId="1F0235E6"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Внеурочные занятия «Разговоры о важном» направлены на развитие ценностного отношения обучающихся к сво</w:t>
      </w:r>
      <w:r>
        <w:rPr>
          <w:rFonts w:eastAsia="SchoolBookSanPin"/>
          <w:sz w:val="24"/>
          <w:szCs w:val="24"/>
        </w:rPr>
        <w:t xml:space="preserve">ей родине – России, населяющим </w:t>
      </w:r>
      <w:r w:rsidRPr="009D73E3">
        <w:rPr>
          <w:rFonts w:eastAsia="SchoolBookSanPin"/>
          <w:sz w:val="24"/>
          <w:szCs w:val="24"/>
        </w:rP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32DA7FF6" w14:textId="5252B426" w:rsidR="00725A2B" w:rsidRPr="009D73E3" w:rsidRDefault="00725A2B" w:rsidP="00725A2B">
      <w:pPr>
        <w:ind w:firstLine="709"/>
        <w:jc w:val="both"/>
        <w:rPr>
          <w:rFonts w:eastAsia="SchoolBookSanPin"/>
          <w:sz w:val="24"/>
          <w:szCs w:val="24"/>
        </w:rPr>
      </w:pPr>
      <w:r w:rsidRPr="009D73E3">
        <w:rPr>
          <w:rFonts w:eastAsia="SchoolBookSanPi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w:t>
      </w:r>
      <w:r>
        <w:rPr>
          <w:rFonts w:eastAsia="SchoolBookSanPin"/>
          <w:sz w:val="24"/>
          <w:szCs w:val="24"/>
        </w:rPr>
        <w:t xml:space="preserve">о мира, техническим прогрессом </w:t>
      </w:r>
      <w:r w:rsidRPr="009D73E3">
        <w:rPr>
          <w:rFonts w:eastAsia="SchoolBookSanPin"/>
          <w:sz w:val="24"/>
          <w:szCs w:val="24"/>
        </w:rPr>
        <w:t>и сохранением природы, ориентацией в м</w:t>
      </w:r>
      <w:r>
        <w:rPr>
          <w:rFonts w:eastAsia="SchoolBookSanPin"/>
          <w:sz w:val="24"/>
          <w:szCs w:val="24"/>
        </w:rPr>
        <w:t xml:space="preserve">ировой художественной культуре </w:t>
      </w:r>
      <w:r w:rsidRPr="009D73E3">
        <w:rPr>
          <w:rFonts w:eastAsia="SchoolBookSanPin"/>
          <w:sz w:val="24"/>
          <w:szCs w:val="24"/>
        </w:rPr>
        <w:t>и повседневной культуре поведени</w:t>
      </w:r>
      <w:r w:rsidR="007E4951">
        <w:rPr>
          <w:rFonts w:eastAsia="SchoolBookSanPin"/>
          <w:sz w:val="24"/>
          <w:szCs w:val="24"/>
        </w:rPr>
        <w:t xml:space="preserve">я, доброжелательным отношением </w:t>
      </w:r>
      <w:r w:rsidRPr="009D73E3">
        <w:rPr>
          <w:rFonts w:eastAsia="SchoolBookSanPin"/>
          <w:sz w:val="24"/>
          <w:szCs w:val="24"/>
        </w:rPr>
        <w:t>к окружающим и ответственным отношением к собственным поступкам.</w:t>
      </w:r>
    </w:p>
    <w:p w14:paraId="67AA0AC8"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 xml:space="preserve">Выбор </w:t>
      </w:r>
      <w:r w:rsidRPr="009D73E3">
        <w:rPr>
          <w:rFonts w:eastAsia="SchoolBookSanPin"/>
          <w:bCs/>
          <w:sz w:val="24"/>
          <w:szCs w:val="24"/>
        </w:rPr>
        <w:t xml:space="preserve">форм организации внеурочной деятельности </w:t>
      </w:r>
      <w:r w:rsidRPr="009D73E3">
        <w:rPr>
          <w:rFonts w:eastAsia="SchoolBookSanPin"/>
          <w:sz w:val="24"/>
          <w:szCs w:val="24"/>
        </w:rPr>
        <w:t>подчиняется следующим требованиям:</w:t>
      </w:r>
    </w:p>
    <w:p w14:paraId="016C8189"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целесообразность использования данной формы для решения поставленных задач конкретного направления;</w:t>
      </w:r>
    </w:p>
    <w:p w14:paraId="3AB2274E"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преобладание практико-ориентированных форм, обеспечивающих непосредственное активное участие обучающегос</w:t>
      </w:r>
      <w:r>
        <w:rPr>
          <w:rFonts w:eastAsia="SchoolBookSanPin"/>
          <w:sz w:val="24"/>
          <w:szCs w:val="24"/>
        </w:rPr>
        <w:t xml:space="preserve">я в практической деятельности, </w:t>
      </w:r>
      <w:r w:rsidRPr="009D73E3">
        <w:rPr>
          <w:rFonts w:eastAsia="SchoolBookSanPin"/>
          <w:sz w:val="24"/>
          <w:szCs w:val="24"/>
        </w:rPr>
        <w:t>в том числе совместной (парной, групповой, коллективной);</w:t>
      </w:r>
    </w:p>
    <w:p w14:paraId="5F9AC090"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учет специфики коммуникативной деят</w:t>
      </w:r>
      <w:r>
        <w:rPr>
          <w:rFonts w:eastAsia="SchoolBookSanPin"/>
          <w:sz w:val="24"/>
          <w:szCs w:val="24"/>
        </w:rPr>
        <w:t xml:space="preserve">ельности, которая сопровождает </w:t>
      </w:r>
      <w:r w:rsidRPr="009D73E3">
        <w:rPr>
          <w:rFonts w:eastAsia="SchoolBookSanPin"/>
          <w:sz w:val="24"/>
          <w:szCs w:val="24"/>
        </w:rPr>
        <w:t>то или иное направление внеучебной деятельности;</w:t>
      </w:r>
    </w:p>
    <w:p w14:paraId="4EDA48D3"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использование форм организации, предполагающих использование средств информационно-коммуникационных технологий.</w:t>
      </w:r>
    </w:p>
    <w:p w14:paraId="2728B1CD"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 xml:space="preserve">Возможными формами организации внеурочной деятельности могут быть следующие: </w:t>
      </w:r>
    </w:p>
    <w:p w14:paraId="5F39D592"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 xml:space="preserve">учебные курсы и факультативы; </w:t>
      </w:r>
    </w:p>
    <w:p w14:paraId="48C3228C"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 xml:space="preserve">художественные, музыкальные и спортивные студии; </w:t>
      </w:r>
    </w:p>
    <w:p w14:paraId="01112CE7"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 xml:space="preserve">соревновательные мероприятия, дискуссионные клубы, секции, экскурсии, мини-исследования; </w:t>
      </w:r>
    </w:p>
    <w:p w14:paraId="0AF45DCE"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общественно полезные практики и другие.</w:t>
      </w:r>
    </w:p>
    <w:p w14:paraId="1C9DE633" w14:textId="77777777" w:rsidR="00725A2B" w:rsidRPr="009D73E3" w:rsidRDefault="00725A2B" w:rsidP="00725A2B">
      <w:pPr>
        <w:ind w:firstLine="709"/>
        <w:jc w:val="both"/>
        <w:rPr>
          <w:rFonts w:eastAsia="SchoolBookSanPin"/>
          <w:sz w:val="24"/>
          <w:szCs w:val="24"/>
        </w:rPr>
      </w:pPr>
      <w:r w:rsidRPr="009D73E3">
        <w:rPr>
          <w:rFonts w:eastAsia="SchoolBookSanPin"/>
          <w:sz w:val="24"/>
          <w:szCs w:val="24"/>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w:t>
      </w:r>
      <w:r w:rsidRPr="009D73E3">
        <w:rPr>
          <w:rFonts w:eastAsia="SchoolBookSanPin"/>
          <w:sz w:val="24"/>
          <w:szCs w:val="24"/>
        </w:rPr>
        <w:lastRenderedPageBreak/>
        <w:t>обучающихся, запросов родителей (законных представителей) несовершеннолетних обучающихся, возможностей образовательной организации.</w:t>
      </w:r>
    </w:p>
    <w:p w14:paraId="1FC6524F" w14:textId="1B7FB17B" w:rsidR="00725A2B" w:rsidRPr="009D73E3" w:rsidRDefault="00725A2B" w:rsidP="00725A2B">
      <w:pPr>
        <w:ind w:firstLine="709"/>
        <w:jc w:val="both"/>
        <w:rPr>
          <w:rFonts w:eastAsia="SchoolBookSanPin"/>
          <w:sz w:val="24"/>
          <w:szCs w:val="24"/>
        </w:rPr>
      </w:pPr>
      <w:r w:rsidRPr="009D73E3">
        <w:rPr>
          <w:rFonts w:eastAsia="SchoolBookSanPin"/>
          <w:sz w:val="24"/>
          <w:szCs w:val="24"/>
        </w:rPr>
        <w:t xml:space="preserve">Содержание занятий </w:t>
      </w:r>
      <w:r w:rsidR="00223C4E">
        <w:rPr>
          <w:rFonts w:eastAsia="SchoolBookSanPin"/>
          <w:sz w:val="24"/>
          <w:szCs w:val="24"/>
        </w:rPr>
        <w:t xml:space="preserve">внеурочной деятельности </w:t>
      </w:r>
      <w:r>
        <w:rPr>
          <w:rFonts w:eastAsia="SchoolBookSanPin"/>
          <w:sz w:val="24"/>
          <w:szCs w:val="24"/>
        </w:rPr>
        <w:t>формирует</w:t>
      </w:r>
      <w:r w:rsidRPr="009D73E3">
        <w:rPr>
          <w:rFonts w:eastAsia="SchoolBookSanPin"/>
          <w:sz w:val="24"/>
          <w:szCs w:val="24"/>
        </w:rPr>
        <w:t>ся с учётом пожеланий обучающихся и их родителей (законны</w:t>
      </w:r>
      <w:r w:rsidR="00223C4E">
        <w:rPr>
          <w:rFonts w:eastAsia="SchoolBookSanPin"/>
          <w:sz w:val="24"/>
          <w:szCs w:val="24"/>
        </w:rPr>
        <w:t>х представителей) и осуществляет</w:t>
      </w:r>
      <w:r w:rsidRPr="009D73E3">
        <w:rPr>
          <w:rFonts w:eastAsia="SchoolBookSanPin"/>
          <w:sz w:val="24"/>
          <w:szCs w:val="24"/>
        </w:rPr>
        <w:t>ся посредством различных форм организации, отличных от урочной системы обучения, таких как экскурсии, студии, секции, круглые столы, конференции, олимпиады, конкурсы</w:t>
      </w:r>
      <w:r w:rsidR="00223C4E">
        <w:rPr>
          <w:rFonts w:eastAsia="SchoolBookSanPin"/>
          <w:sz w:val="24"/>
          <w:szCs w:val="24"/>
        </w:rPr>
        <w:t>, соревнования, спортивные занятия</w:t>
      </w:r>
      <w:r w:rsidRPr="009D73E3">
        <w:rPr>
          <w:rFonts w:eastAsia="SchoolBookSanPin"/>
          <w:sz w:val="24"/>
          <w:szCs w:val="24"/>
        </w:rPr>
        <w:t>, общественно полезные практики и другое.</w:t>
      </w:r>
    </w:p>
    <w:p w14:paraId="22DC9278" w14:textId="77777777" w:rsidR="00725A2B" w:rsidRPr="009D73E3" w:rsidRDefault="00725A2B" w:rsidP="00725A2B">
      <w:pPr>
        <w:tabs>
          <w:tab w:val="left" w:pos="720"/>
          <w:tab w:val="left" w:pos="9180"/>
          <w:tab w:val="left" w:pos="9360"/>
        </w:tabs>
        <w:ind w:left="-57" w:firstLine="709"/>
        <w:jc w:val="both"/>
        <w:rPr>
          <w:sz w:val="24"/>
          <w:szCs w:val="24"/>
        </w:rPr>
      </w:pPr>
      <w:r w:rsidRPr="009D73E3">
        <w:rPr>
          <w:sz w:val="24"/>
          <w:szCs w:val="24"/>
        </w:rPr>
        <w:t xml:space="preserve">План внеурочной деятельности для учащихся 1-4 классов </w:t>
      </w:r>
      <w:r>
        <w:rPr>
          <w:sz w:val="24"/>
          <w:szCs w:val="24"/>
        </w:rPr>
        <w:t xml:space="preserve">МБОУ «СОШ № 15» </w:t>
      </w:r>
      <w:r w:rsidRPr="009D73E3">
        <w:rPr>
          <w:sz w:val="24"/>
          <w:szCs w:val="24"/>
        </w:rPr>
        <w:t>обеспечивает реализацию индивидуальных потребностей учащихся и создание условий для полноценного пребывания ребенка, направлен на достижение планируемых результатов освоения основной образовательной программы НОО.</w:t>
      </w:r>
    </w:p>
    <w:p w14:paraId="02EBD3E6" w14:textId="77777777" w:rsidR="00725A2B" w:rsidRPr="009D73E3" w:rsidRDefault="00725A2B" w:rsidP="00725A2B">
      <w:pPr>
        <w:tabs>
          <w:tab w:val="left" w:pos="720"/>
          <w:tab w:val="left" w:pos="9180"/>
          <w:tab w:val="left" w:pos="9360"/>
        </w:tabs>
        <w:ind w:firstLine="709"/>
        <w:jc w:val="both"/>
        <w:rPr>
          <w:sz w:val="24"/>
          <w:szCs w:val="24"/>
        </w:rPr>
      </w:pPr>
      <w:r w:rsidRPr="009D73E3">
        <w:rPr>
          <w:sz w:val="24"/>
          <w:szCs w:val="24"/>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одного года.</w:t>
      </w:r>
    </w:p>
    <w:p w14:paraId="2C2CCAEA" w14:textId="77777777" w:rsidR="00725A2B" w:rsidRPr="009D73E3" w:rsidRDefault="00725A2B" w:rsidP="00725A2B">
      <w:pPr>
        <w:ind w:firstLine="720"/>
        <w:jc w:val="both"/>
        <w:rPr>
          <w:sz w:val="24"/>
          <w:szCs w:val="24"/>
        </w:rPr>
      </w:pPr>
      <w:r w:rsidRPr="009D73E3">
        <w:rPr>
          <w:sz w:val="24"/>
          <w:szCs w:val="24"/>
        </w:rPr>
        <w:t xml:space="preserve">По каждому направлению развития личности во внеурочной деятельности составлена программа на уровне начального общего образования. </w:t>
      </w:r>
    </w:p>
    <w:p w14:paraId="7AF76123" w14:textId="77777777" w:rsidR="00725A2B" w:rsidRDefault="00725A2B" w:rsidP="00650C79">
      <w:pPr>
        <w:pStyle w:val="aff1"/>
        <w:spacing w:after="0"/>
        <w:ind w:firstLine="709"/>
        <w:jc w:val="both"/>
        <w:rPr>
          <w:color w:val="231F20"/>
          <w:sz w:val="24"/>
          <w:szCs w:val="24"/>
        </w:rPr>
      </w:pPr>
    </w:p>
    <w:p w14:paraId="725A88CD" w14:textId="77777777" w:rsidR="00725A2B" w:rsidRDefault="00725A2B" w:rsidP="00A013D6">
      <w:pPr>
        <w:pStyle w:val="aff1"/>
        <w:spacing w:after="0"/>
        <w:jc w:val="both"/>
        <w:rPr>
          <w:color w:val="231F20"/>
          <w:sz w:val="24"/>
          <w:szCs w:val="24"/>
        </w:rPr>
      </w:pPr>
    </w:p>
    <w:tbl>
      <w:tblPr>
        <w:tblW w:w="104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223C4E" w:rsidRPr="00223C4E" w14:paraId="48BB6E7E" w14:textId="77777777" w:rsidTr="001032CF">
        <w:trPr>
          <w:cantSplit/>
          <w:trHeight w:val="375"/>
        </w:trPr>
        <w:tc>
          <w:tcPr>
            <w:tcW w:w="10480" w:type="dxa"/>
            <w:tcBorders>
              <w:top w:val="nil"/>
              <w:left w:val="nil"/>
              <w:bottom w:val="nil"/>
              <w:right w:val="nil"/>
            </w:tcBorders>
            <w:hideMark/>
          </w:tcPr>
          <w:p w14:paraId="62CB1B8C" w14:textId="3A020CF6" w:rsidR="00223C4E" w:rsidRPr="00223C4E" w:rsidRDefault="00223C4E" w:rsidP="001032CF">
            <w:pPr>
              <w:tabs>
                <w:tab w:val="left" w:pos="4500"/>
                <w:tab w:val="left" w:pos="9180"/>
                <w:tab w:val="left" w:pos="9360"/>
              </w:tabs>
              <w:spacing w:line="256" w:lineRule="auto"/>
              <w:jc w:val="center"/>
              <w:rPr>
                <w:sz w:val="24"/>
                <w:szCs w:val="24"/>
              </w:rPr>
            </w:pPr>
            <w:r w:rsidRPr="00223C4E">
              <w:rPr>
                <w:sz w:val="24"/>
                <w:szCs w:val="24"/>
              </w:rPr>
              <w:t>ПЛАН ВНЕУРОЧНОЙ ДЕЯТЕЛЬНОСТИ 202</w:t>
            </w:r>
            <w:r w:rsidR="00A013D6">
              <w:rPr>
                <w:sz w:val="24"/>
                <w:szCs w:val="24"/>
              </w:rPr>
              <w:t>4</w:t>
            </w:r>
            <w:r w:rsidRPr="00223C4E">
              <w:rPr>
                <w:sz w:val="24"/>
                <w:szCs w:val="24"/>
              </w:rPr>
              <w:t>-202</w:t>
            </w:r>
            <w:r w:rsidR="00A013D6">
              <w:rPr>
                <w:sz w:val="24"/>
                <w:szCs w:val="24"/>
              </w:rPr>
              <w:t>5</w:t>
            </w:r>
            <w:r w:rsidRPr="00223C4E">
              <w:rPr>
                <w:sz w:val="24"/>
                <w:szCs w:val="24"/>
              </w:rPr>
              <w:t xml:space="preserve"> учебный год</w:t>
            </w:r>
          </w:p>
          <w:p w14:paraId="24ECBFE0" w14:textId="77777777" w:rsidR="00223C4E" w:rsidRPr="00223C4E" w:rsidRDefault="00223C4E" w:rsidP="001032CF">
            <w:pPr>
              <w:tabs>
                <w:tab w:val="left" w:pos="4500"/>
                <w:tab w:val="left" w:pos="9180"/>
                <w:tab w:val="left" w:pos="9360"/>
              </w:tabs>
              <w:spacing w:line="256" w:lineRule="auto"/>
              <w:jc w:val="center"/>
              <w:rPr>
                <w:sz w:val="24"/>
                <w:szCs w:val="24"/>
              </w:rPr>
            </w:pPr>
            <w:r w:rsidRPr="00223C4E">
              <w:rPr>
                <w:sz w:val="24"/>
                <w:szCs w:val="24"/>
              </w:rPr>
              <w:t>(начальное общее образование)</w:t>
            </w:r>
          </w:p>
          <w:p w14:paraId="2989AB13" w14:textId="77777777" w:rsidR="00223C4E" w:rsidRPr="00223C4E" w:rsidRDefault="00223C4E" w:rsidP="001032CF">
            <w:pPr>
              <w:tabs>
                <w:tab w:val="left" w:pos="4500"/>
                <w:tab w:val="left" w:pos="9180"/>
                <w:tab w:val="left" w:pos="9360"/>
              </w:tabs>
              <w:spacing w:line="256" w:lineRule="auto"/>
              <w:jc w:val="center"/>
              <w:rPr>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20"/>
              <w:gridCol w:w="992"/>
              <w:gridCol w:w="993"/>
              <w:gridCol w:w="992"/>
              <w:gridCol w:w="1057"/>
            </w:tblGrid>
            <w:tr w:rsidR="00223C4E" w:rsidRPr="00223C4E" w14:paraId="2FA943FC" w14:textId="77777777" w:rsidTr="00223C4E">
              <w:trPr>
                <w:cantSplit/>
                <w:trHeight w:val="375"/>
              </w:trPr>
              <w:tc>
                <w:tcPr>
                  <w:tcW w:w="2694" w:type="dxa"/>
                  <w:vMerge w:val="restart"/>
                  <w:tcBorders>
                    <w:top w:val="single" w:sz="4" w:space="0" w:color="auto"/>
                    <w:left w:val="single" w:sz="4" w:space="0" w:color="auto"/>
                    <w:bottom w:val="single" w:sz="4" w:space="0" w:color="auto"/>
                    <w:right w:val="single" w:sz="4" w:space="0" w:color="auto"/>
                  </w:tcBorders>
                </w:tcPr>
                <w:p w14:paraId="2174C24F" w14:textId="77777777" w:rsidR="00223C4E" w:rsidRPr="00223C4E" w:rsidRDefault="00223C4E" w:rsidP="001032CF">
                  <w:pPr>
                    <w:tabs>
                      <w:tab w:val="left" w:pos="4500"/>
                      <w:tab w:val="left" w:pos="9180"/>
                      <w:tab w:val="left" w:pos="9360"/>
                    </w:tabs>
                    <w:spacing w:line="256" w:lineRule="auto"/>
                    <w:jc w:val="center"/>
                    <w:rPr>
                      <w:sz w:val="24"/>
                      <w:szCs w:val="24"/>
                    </w:rPr>
                  </w:pPr>
                </w:p>
                <w:p w14:paraId="174F1257" w14:textId="77777777" w:rsidR="00223C4E" w:rsidRPr="00223C4E" w:rsidRDefault="00223C4E" w:rsidP="001032CF">
                  <w:pPr>
                    <w:tabs>
                      <w:tab w:val="left" w:pos="4500"/>
                      <w:tab w:val="left" w:pos="9180"/>
                      <w:tab w:val="left" w:pos="9360"/>
                    </w:tabs>
                    <w:spacing w:line="256" w:lineRule="auto"/>
                    <w:jc w:val="center"/>
                    <w:rPr>
                      <w:sz w:val="24"/>
                      <w:szCs w:val="24"/>
                    </w:rPr>
                  </w:pPr>
                  <w:r w:rsidRPr="00223C4E">
                    <w:rPr>
                      <w:sz w:val="24"/>
                      <w:szCs w:val="24"/>
                    </w:rPr>
                    <w:t>Направления деятельности</w:t>
                  </w:r>
                </w:p>
              </w:tc>
              <w:tc>
                <w:tcPr>
                  <w:tcW w:w="3620" w:type="dxa"/>
                  <w:vMerge w:val="restart"/>
                  <w:tcBorders>
                    <w:top w:val="single" w:sz="4" w:space="0" w:color="auto"/>
                    <w:left w:val="single" w:sz="4" w:space="0" w:color="auto"/>
                    <w:bottom w:val="single" w:sz="4" w:space="0" w:color="auto"/>
                    <w:right w:val="single" w:sz="4" w:space="0" w:color="auto"/>
                  </w:tcBorders>
                </w:tcPr>
                <w:p w14:paraId="4F7F4B94" w14:textId="77777777" w:rsidR="00223C4E" w:rsidRPr="00223C4E" w:rsidRDefault="00223C4E" w:rsidP="001032CF">
                  <w:pPr>
                    <w:tabs>
                      <w:tab w:val="left" w:pos="4500"/>
                      <w:tab w:val="left" w:pos="9180"/>
                      <w:tab w:val="left" w:pos="9360"/>
                    </w:tabs>
                    <w:spacing w:line="256" w:lineRule="auto"/>
                    <w:jc w:val="center"/>
                    <w:rPr>
                      <w:bCs/>
                      <w:sz w:val="24"/>
                      <w:szCs w:val="24"/>
                    </w:rPr>
                  </w:pPr>
                </w:p>
                <w:p w14:paraId="61833A8A" w14:textId="77777777" w:rsidR="00223C4E" w:rsidRPr="00223C4E" w:rsidRDefault="00223C4E" w:rsidP="001032CF">
                  <w:pPr>
                    <w:tabs>
                      <w:tab w:val="left" w:pos="4500"/>
                      <w:tab w:val="left" w:pos="9180"/>
                      <w:tab w:val="left" w:pos="9360"/>
                    </w:tabs>
                    <w:spacing w:line="256" w:lineRule="auto"/>
                    <w:jc w:val="center"/>
                    <w:rPr>
                      <w:sz w:val="24"/>
                      <w:szCs w:val="24"/>
                    </w:rPr>
                  </w:pPr>
                  <w:r w:rsidRPr="00223C4E">
                    <w:rPr>
                      <w:sz w:val="24"/>
                      <w:szCs w:val="24"/>
                    </w:rPr>
                    <w:t>Названия занятий</w:t>
                  </w:r>
                </w:p>
              </w:tc>
              <w:tc>
                <w:tcPr>
                  <w:tcW w:w="4034" w:type="dxa"/>
                  <w:gridSpan w:val="4"/>
                  <w:tcBorders>
                    <w:top w:val="single" w:sz="4" w:space="0" w:color="auto"/>
                    <w:left w:val="single" w:sz="4" w:space="0" w:color="auto"/>
                    <w:bottom w:val="single" w:sz="4" w:space="0" w:color="auto"/>
                    <w:right w:val="single" w:sz="4" w:space="0" w:color="auto"/>
                  </w:tcBorders>
                  <w:hideMark/>
                </w:tcPr>
                <w:p w14:paraId="0269AECE" w14:textId="77777777" w:rsidR="00223C4E" w:rsidRPr="00223C4E" w:rsidRDefault="00223C4E" w:rsidP="001032CF">
                  <w:pPr>
                    <w:tabs>
                      <w:tab w:val="left" w:pos="4500"/>
                      <w:tab w:val="left" w:pos="9180"/>
                      <w:tab w:val="left" w:pos="9360"/>
                    </w:tabs>
                    <w:spacing w:line="256" w:lineRule="auto"/>
                    <w:jc w:val="center"/>
                    <w:rPr>
                      <w:sz w:val="24"/>
                      <w:szCs w:val="24"/>
                    </w:rPr>
                  </w:pPr>
                  <w:r w:rsidRPr="00223C4E">
                    <w:rPr>
                      <w:sz w:val="24"/>
                      <w:szCs w:val="24"/>
                    </w:rPr>
                    <w:t>Количество часов</w:t>
                  </w:r>
                </w:p>
                <w:p w14:paraId="2B63D32E" w14:textId="77777777" w:rsidR="00223C4E" w:rsidRPr="00223C4E" w:rsidRDefault="00223C4E" w:rsidP="001032CF">
                  <w:pPr>
                    <w:tabs>
                      <w:tab w:val="left" w:pos="4500"/>
                      <w:tab w:val="left" w:pos="9180"/>
                      <w:tab w:val="left" w:pos="9360"/>
                    </w:tabs>
                    <w:spacing w:line="256" w:lineRule="auto"/>
                    <w:jc w:val="center"/>
                    <w:rPr>
                      <w:sz w:val="24"/>
                      <w:szCs w:val="24"/>
                    </w:rPr>
                  </w:pPr>
                  <w:r w:rsidRPr="00223C4E">
                    <w:rPr>
                      <w:sz w:val="24"/>
                      <w:szCs w:val="24"/>
                    </w:rPr>
                    <w:t xml:space="preserve">в неделю </w:t>
                  </w:r>
                </w:p>
              </w:tc>
            </w:tr>
            <w:tr w:rsidR="00223C4E" w:rsidRPr="00223C4E" w14:paraId="1781D412" w14:textId="77777777" w:rsidTr="00223C4E">
              <w:trPr>
                <w:cantSplit/>
                <w:trHeight w:val="337"/>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0BA1F4D7" w14:textId="77777777" w:rsidR="00223C4E" w:rsidRPr="00223C4E" w:rsidRDefault="00223C4E" w:rsidP="001032CF">
                  <w:pPr>
                    <w:spacing w:line="256" w:lineRule="auto"/>
                    <w:rPr>
                      <w:sz w:val="24"/>
                      <w:szCs w:val="24"/>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14:paraId="5F3A8ADC" w14:textId="77777777" w:rsidR="00223C4E" w:rsidRPr="00223C4E" w:rsidRDefault="00223C4E" w:rsidP="001032CF">
                  <w:pPr>
                    <w:spacing w:line="256"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63EE00F2" w14:textId="77B689CA"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 xml:space="preserve">1 </w:t>
                  </w:r>
                  <w:proofErr w:type="spellStart"/>
                  <w:proofErr w:type="gramStart"/>
                  <w:r w:rsidRPr="00223C4E">
                    <w:rPr>
                      <w:bCs/>
                      <w:sz w:val="24"/>
                      <w:szCs w:val="24"/>
                    </w:rPr>
                    <w:t>а,б</w:t>
                  </w:r>
                  <w:proofErr w:type="spellEnd"/>
                  <w:proofErr w:type="gramEnd"/>
                </w:p>
              </w:tc>
              <w:tc>
                <w:tcPr>
                  <w:tcW w:w="993" w:type="dxa"/>
                  <w:tcBorders>
                    <w:top w:val="single" w:sz="4" w:space="0" w:color="auto"/>
                    <w:left w:val="single" w:sz="4" w:space="0" w:color="auto"/>
                    <w:bottom w:val="single" w:sz="4" w:space="0" w:color="auto"/>
                    <w:right w:val="single" w:sz="4" w:space="0" w:color="auto"/>
                  </w:tcBorders>
                  <w:hideMark/>
                </w:tcPr>
                <w:p w14:paraId="3CA73AC0"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 xml:space="preserve">2 </w:t>
                  </w:r>
                  <w:proofErr w:type="spellStart"/>
                  <w:proofErr w:type="gramStart"/>
                  <w:r w:rsidRPr="00223C4E">
                    <w:rPr>
                      <w:bCs/>
                      <w:sz w:val="24"/>
                      <w:szCs w:val="24"/>
                    </w:rPr>
                    <w:t>а,б</w:t>
                  </w:r>
                  <w:proofErr w:type="gramEnd"/>
                  <w:r w:rsidRPr="00223C4E">
                    <w:rPr>
                      <w:bCs/>
                      <w:sz w:val="24"/>
                      <w:szCs w:val="24"/>
                    </w:rPr>
                    <w:t>,в</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685B4BC" w14:textId="5FC94011"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 xml:space="preserve">3 </w:t>
                  </w:r>
                  <w:proofErr w:type="spellStart"/>
                  <w:proofErr w:type="gramStart"/>
                  <w:r w:rsidRPr="00223C4E">
                    <w:rPr>
                      <w:bCs/>
                      <w:sz w:val="24"/>
                      <w:szCs w:val="24"/>
                    </w:rPr>
                    <w:t>а,б</w:t>
                  </w:r>
                  <w:proofErr w:type="gramEnd"/>
                  <w:r w:rsidR="00B73120">
                    <w:rPr>
                      <w:bCs/>
                      <w:sz w:val="24"/>
                      <w:szCs w:val="24"/>
                    </w:rPr>
                    <w:t>,в</w:t>
                  </w:r>
                  <w:proofErr w:type="spellEnd"/>
                </w:p>
                <w:p w14:paraId="02737A1A" w14:textId="77777777" w:rsidR="00223C4E" w:rsidRPr="00223C4E" w:rsidRDefault="00223C4E" w:rsidP="001032CF">
                  <w:pPr>
                    <w:tabs>
                      <w:tab w:val="left" w:pos="4500"/>
                      <w:tab w:val="left" w:pos="9180"/>
                      <w:tab w:val="left" w:pos="9360"/>
                    </w:tabs>
                    <w:spacing w:line="256" w:lineRule="auto"/>
                    <w:jc w:val="center"/>
                    <w:rPr>
                      <w:bCs/>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14:paraId="231FD6D8" w14:textId="43A7C6A2"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 xml:space="preserve">4 </w:t>
                  </w:r>
                  <w:proofErr w:type="spellStart"/>
                  <w:proofErr w:type="gramStart"/>
                  <w:r w:rsidRPr="00223C4E">
                    <w:rPr>
                      <w:bCs/>
                      <w:sz w:val="24"/>
                      <w:szCs w:val="24"/>
                    </w:rPr>
                    <w:t>а,б</w:t>
                  </w:r>
                  <w:proofErr w:type="spellEnd"/>
                  <w:proofErr w:type="gramEnd"/>
                </w:p>
              </w:tc>
            </w:tr>
            <w:tr w:rsidR="00223C4E" w:rsidRPr="00223C4E" w14:paraId="6E7F0FEB" w14:textId="77777777" w:rsidTr="00223C4E">
              <w:trPr>
                <w:cantSplit/>
                <w:trHeight w:val="375"/>
              </w:trPr>
              <w:tc>
                <w:tcPr>
                  <w:tcW w:w="2694" w:type="dxa"/>
                  <w:vMerge w:val="restart"/>
                  <w:tcBorders>
                    <w:top w:val="single" w:sz="4" w:space="0" w:color="auto"/>
                    <w:left w:val="single" w:sz="4" w:space="0" w:color="auto"/>
                    <w:right w:val="single" w:sz="4" w:space="0" w:color="auto"/>
                  </w:tcBorders>
                  <w:hideMark/>
                </w:tcPr>
                <w:p w14:paraId="6AB17879" w14:textId="77777777" w:rsidR="00223C4E" w:rsidRPr="00223C4E" w:rsidRDefault="00223C4E" w:rsidP="001032CF">
                  <w:pPr>
                    <w:tabs>
                      <w:tab w:val="left" w:pos="4500"/>
                      <w:tab w:val="left" w:pos="9180"/>
                      <w:tab w:val="left" w:pos="9360"/>
                    </w:tabs>
                    <w:spacing w:line="256" w:lineRule="auto"/>
                    <w:jc w:val="both"/>
                    <w:rPr>
                      <w:bCs/>
                      <w:sz w:val="24"/>
                      <w:szCs w:val="24"/>
                    </w:rPr>
                  </w:pPr>
                  <w:r w:rsidRPr="00223C4E">
                    <w:rPr>
                      <w:bCs/>
                      <w:sz w:val="24"/>
                      <w:szCs w:val="24"/>
                    </w:rPr>
                    <w:t xml:space="preserve">Духовно-нравственное </w:t>
                  </w:r>
                </w:p>
                <w:p w14:paraId="3567B42B" w14:textId="77777777" w:rsidR="00223C4E" w:rsidRPr="00223C4E" w:rsidRDefault="00223C4E" w:rsidP="001032CF">
                  <w:pPr>
                    <w:tabs>
                      <w:tab w:val="left" w:pos="4500"/>
                      <w:tab w:val="left" w:pos="9180"/>
                      <w:tab w:val="left" w:pos="9360"/>
                    </w:tabs>
                    <w:spacing w:line="256" w:lineRule="auto"/>
                    <w:jc w:val="both"/>
                    <w:rPr>
                      <w:bCs/>
                      <w:sz w:val="24"/>
                      <w:szCs w:val="24"/>
                    </w:rPr>
                  </w:pPr>
                  <w:r w:rsidRPr="00223C4E">
                    <w:rPr>
                      <w:bCs/>
                      <w:sz w:val="24"/>
                      <w:szCs w:val="24"/>
                    </w:rPr>
                    <w:t>направление</w:t>
                  </w:r>
                </w:p>
              </w:tc>
              <w:tc>
                <w:tcPr>
                  <w:tcW w:w="3620" w:type="dxa"/>
                  <w:tcBorders>
                    <w:top w:val="single" w:sz="4" w:space="0" w:color="auto"/>
                    <w:left w:val="single" w:sz="4" w:space="0" w:color="auto"/>
                    <w:right w:val="single" w:sz="4" w:space="0" w:color="auto"/>
                  </w:tcBorders>
                  <w:hideMark/>
                </w:tcPr>
                <w:p w14:paraId="667792E9" w14:textId="77777777" w:rsidR="00223C4E" w:rsidRPr="00223C4E" w:rsidRDefault="00223C4E" w:rsidP="001032CF">
                  <w:pPr>
                    <w:tabs>
                      <w:tab w:val="left" w:pos="4500"/>
                      <w:tab w:val="left" w:pos="9180"/>
                      <w:tab w:val="left" w:pos="9360"/>
                    </w:tabs>
                    <w:spacing w:line="256" w:lineRule="auto"/>
                    <w:jc w:val="both"/>
                    <w:rPr>
                      <w:bCs/>
                      <w:sz w:val="24"/>
                      <w:szCs w:val="24"/>
                    </w:rPr>
                  </w:pPr>
                  <w:r w:rsidRPr="00223C4E">
                    <w:rPr>
                      <w:bCs/>
                      <w:sz w:val="24"/>
                      <w:szCs w:val="24"/>
                    </w:rPr>
                    <w:t>«Люби и знай свой отчий край»</w:t>
                  </w:r>
                </w:p>
                <w:p w14:paraId="144BE4D1" w14:textId="77777777" w:rsidR="00223C4E" w:rsidRPr="00223C4E" w:rsidRDefault="00223C4E" w:rsidP="001032CF">
                  <w:pPr>
                    <w:tabs>
                      <w:tab w:val="left" w:pos="4500"/>
                      <w:tab w:val="left" w:pos="9180"/>
                      <w:tab w:val="left" w:pos="9360"/>
                    </w:tabs>
                    <w:spacing w:line="256" w:lineRule="auto"/>
                    <w:jc w:val="both"/>
                    <w:rPr>
                      <w:bCs/>
                      <w:sz w:val="24"/>
                      <w:szCs w:val="24"/>
                    </w:rPr>
                  </w:pPr>
                </w:p>
              </w:tc>
              <w:tc>
                <w:tcPr>
                  <w:tcW w:w="992" w:type="dxa"/>
                  <w:tcBorders>
                    <w:top w:val="single" w:sz="4" w:space="0" w:color="auto"/>
                    <w:left w:val="single" w:sz="4" w:space="0" w:color="auto"/>
                    <w:right w:val="single" w:sz="4" w:space="0" w:color="auto"/>
                  </w:tcBorders>
                  <w:hideMark/>
                </w:tcPr>
                <w:p w14:paraId="3E95D62E"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3" w:type="dxa"/>
                  <w:tcBorders>
                    <w:top w:val="single" w:sz="4" w:space="0" w:color="auto"/>
                    <w:left w:val="single" w:sz="4" w:space="0" w:color="auto"/>
                    <w:right w:val="single" w:sz="4" w:space="0" w:color="auto"/>
                  </w:tcBorders>
                  <w:hideMark/>
                </w:tcPr>
                <w:p w14:paraId="15467BA7"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2" w:type="dxa"/>
                  <w:tcBorders>
                    <w:top w:val="single" w:sz="4" w:space="0" w:color="auto"/>
                    <w:left w:val="single" w:sz="4" w:space="0" w:color="auto"/>
                    <w:right w:val="single" w:sz="4" w:space="0" w:color="auto"/>
                  </w:tcBorders>
                </w:tcPr>
                <w:p w14:paraId="4C028072"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1057" w:type="dxa"/>
                  <w:tcBorders>
                    <w:top w:val="single" w:sz="4" w:space="0" w:color="auto"/>
                    <w:left w:val="single" w:sz="4" w:space="0" w:color="auto"/>
                    <w:right w:val="single" w:sz="4" w:space="0" w:color="auto"/>
                  </w:tcBorders>
                </w:tcPr>
                <w:p w14:paraId="170679E5"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r>
            <w:tr w:rsidR="00223C4E" w:rsidRPr="00223C4E" w14:paraId="4EDC6B3A" w14:textId="77777777" w:rsidTr="00223C4E">
              <w:trPr>
                <w:cantSplit/>
                <w:trHeight w:val="375"/>
              </w:trPr>
              <w:tc>
                <w:tcPr>
                  <w:tcW w:w="2694" w:type="dxa"/>
                  <w:vMerge/>
                  <w:tcBorders>
                    <w:left w:val="single" w:sz="4" w:space="0" w:color="auto"/>
                    <w:right w:val="single" w:sz="4" w:space="0" w:color="auto"/>
                  </w:tcBorders>
                </w:tcPr>
                <w:p w14:paraId="1B92A063" w14:textId="77777777" w:rsidR="00223C4E" w:rsidRPr="00223C4E" w:rsidRDefault="00223C4E" w:rsidP="001032CF">
                  <w:pPr>
                    <w:tabs>
                      <w:tab w:val="left" w:pos="4500"/>
                      <w:tab w:val="left" w:pos="9180"/>
                      <w:tab w:val="left" w:pos="9360"/>
                    </w:tabs>
                    <w:spacing w:line="256" w:lineRule="auto"/>
                    <w:jc w:val="both"/>
                    <w:rPr>
                      <w:bCs/>
                      <w:sz w:val="24"/>
                      <w:szCs w:val="24"/>
                    </w:rPr>
                  </w:pPr>
                </w:p>
              </w:tc>
              <w:tc>
                <w:tcPr>
                  <w:tcW w:w="3620" w:type="dxa"/>
                  <w:tcBorders>
                    <w:top w:val="single" w:sz="4" w:space="0" w:color="auto"/>
                    <w:left w:val="single" w:sz="4" w:space="0" w:color="auto"/>
                    <w:right w:val="single" w:sz="4" w:space="0" w:color="auto"/>
                  </w:tcBorders>
                </w:tcPr>
                <w:p w14:paraId="631FACBC" w14:textId="77777777" w:rsidR="00223C4E" w:rsidRPr="00223C4E" w:rsidRDefault="00223C4E" w:rsidP="001032CF">
                  <w:pPr>
                    <w:tabs>
                      <w:tab w:val="left" w:pos="4500"/>
                      <w:tab w:val="left" w:pos="9180"/>
                      <w:tab w:val="left" w:pos="9360"/>
                    </w:tabs>
                    <w:spacing w:line="256" w:lineRule="auto"/>
                    <w:jc w:val="both"/>
                    <w:rPr>
                      <w:bCs/>
                      <w:sz w:val="24"/>
                      <w:szCs w:val="24"/>
                    </w:rPr>
                  </w:pPr>
                  <w:r w:rsidRPr="00223C4E">
                    <w:rPr>
                      <w:bCs/>
                      <w:sz w:val="24"/>
                      <w:szCs w:val="24"/>
                    </w:rPr>
                    <w:t>«Разговоры о важном»</w:t>
                  </w:r>
                </w:p>
                <w:p w14:paraId="5132A008" w14:textId="77777777" w:rsidR="00223C4E" w:rsidRPr="00223C4E" w:rsidRDefault="00223C4E" w:rsidP="001032CF">
                  <w:pPr>
                    <w:tabs>
                      <w:tab w:val="left" w:pos="4500"/>
                      <w:tab w:val="left" w:pos="9180"/>
                      <w:tab w:val="left" w:pos="9360"/>
                    </w:tabs>
                    <w:spacing w:line="256" w:lineRule="auto"/>
                    <w:jc w:val="both"/>
                    <w:rPr>
                      <w:bCs/>
                      <w:sz w:val="24"/>
                      <w:szCs w:val="24"/>
                    </w:rPr>
                  </w:pPr>
                </w:p>
              </w:tc>
              <w:tc>
                <w:tcPr>
                  <w:tcW w:w="992" w:type="dxa"/>
                  <w:tcBorders>
                    <w:left w:val="single" w:sz="4" w:space="0" w:color="auto"/>
                    <w:right w:val="single" w:sz="4" w:space="0" w:color="auto"/>
                  </w:tcBorders>
                </w:tcPr>
                <w:p w14:paraId="1E3236CA"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3" w:type="dxa"/>
                  <w:tcBorders>
                    <w:left w:val="single" w:sz="4" w:space="0" w:color="auto"/>
                    <w:right w:val="single" w:sz="4" w:space="0" w:color="auto"/>
                  </w:tcBorders>
                </w:tcPr>
                <w:p w14:paraId="076C9BBC"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2" w:type="dxa"/>
                  <w:tcBorders>
                    <w:left w:val="single" w:sz="4" w:space="0" w:color="auto"/>
                    <w:right w:val="single" w:sz="4" w:space="0" w:color="auto"/>
                  </w:tcBorders>
                </w:tcPr>
                <w:p w14:paraId="6C9F1F2F"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1057" w:type="dxa"/>
                  <w:tcBorders>
                    <w:left w:val="single" w:sz="4" w:space="0" w:color="auto"/>
                    <w:right w:val="single" w:sz="4" w:space="0" w:color="auto"/>
                  </w:tcBorders>
                </w:tcPr>
                <w:p w14:paraId="2F7C4E81"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r>
            <w:tr w:rsidR="00223C4E" w:rsidRPr="00223C4E" w14:paraId="62C9C9D5" w14:textId="77777777" w:rsidTr="00223C4E">
              <w:trPr>
                <w:cantSplit/>
                <w:trHeight w:val="473"/>
              </w:trPr>
              <w:tc>
                <w:tcPr>
                  <w:tcW w:w="2694" w:type="dxa"/>
                  <w:tcBorders>
                    <w:left w:val="single" w:sz="4" w:space="0" w:color="auto"/>
                    <w:right w:val="single" w:sz="4" w:space="0" w:color="auto"/>
                  </w:tcBorders>
                  <w:vAlign w:val="center"/>
                </w:tcPr>
                <w:p w14:paraId="790A6B08" w14:textId="70FA7F90" w:rsidR="00223C4E" w:rsidRPr="00223C4E" w:rsidRDefault="00223C4E" w:rsidP="001032CF">
                  <w:pPr>
                    <w:spacing w:line="256" w:lineRule="auto"/>
                    <w:rPr>
                      <w:bCs/>
                      <w:sz w:val="24"/>
                      <w:szCs w:val="24"/>
                    </w:rPr>
                  </w:pPr>
                  <w:r w:rsidRPr="00223C4E">
                    <w:rPr>
                      <w:bCs/>
                      <w:sz w:val="24"/>
                      <w:szCs w:val="24"/>
                    </w:rPr>
                    <w:t>Спорти</w:t>
                  </w:r>
                  <w:r>
                    <w:rPr>
                      <w:bCs/>
                      <w:sz w:val="24"/>
                      <w:szCs w:val="24"/>
                    </w:rPr>
                    <w:t>вно-оздоровительное направление</w:t>
                  </w:r>
                </w:p>
              </w:tc>
              <w:tc>
                <w:tcPr>
                  <w:tcW w:w="3620" w:type="dxa"/>
                  <w:tcBorders>
                    <w:top w:val="single" w:sz="4" w:space="0" w:color="auto"/>
                    <w:left w:val="single" w:sz="4" w:space="0" w:color="auto"/>
                    <w:right w:val="single" w:sz="4" w:space="0" w:color="auto"/>
                  </w:tcBorders>
                </w:tcPr>
                <w:p w14:paraId="1FB8FF61" w14:textId="77777777" w:rsidR="00223C4E" w:rsidRPr="00223C4E" w:rsidRDefault="00223C4E" w:rsidP="001032CF">
                  <w:pPr>
                    <w:tabs>
                      <w:tab w:val="left" w:pos="4500"/>
                      <w:tab w:val="left" w:pos="9180"/>
                      <w:tab w:val="left" w:pos="9360"/>
                    </w:tabs>
                    <w:jc w:val="both"/>
                    <w:rPr>
                      <w:bCs/>
                      <w:sz w:val="24"/>
                      <w:szCs w:val="24"/>
                    </w:rPr>
                  </w:pPr>
                  <w:r w:rsidRPr="00223C4E">
                    <w:rPr>
                      <w:bCs/>
                      <w:sz w:val="24"/>
                      <w:szCs w:val="24"/>
                    </w:rPr>
                    <w:t>«Физическая культура»</w:t>
                  </w:r>
                </w:p>
              </w:tc>
              <w:tc>
                <w:tcPr>
                  <w:tcW w:w="992" w:type="dxa"/>
                  <w:tcBorders>
                    <w:top w:val="single" w:sz="4" w:space="0" w:color="auto"/>
                    <w:left w:val="single" w:sz="4" w:space="0" w:color="auto"/>
                    <w:right w:val="single" w:sz="4" w:space="0" w:color="auto"/>
                  </w:tcBorders>
                </w:tcPr>
                <w:p w14:paraId="1729EE41"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3" w:type="dxa"/>
                  <w:tcBorders>
                    <w:top w:val="single" w:sz="4" w:space="0" w:color="auto"/>
                    <w:left w:val="single" w:sz="4" w:space="0" w:color="auto"/>
                    <w:right w:val="single" w:sz="4" w:space="0" w:color="auto"/>
                  </w:tcBorders>
                </w:tcPr>
                <w:p w14:paraId="3EA5E810"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2" w:type="dxa"/>
                  <w:tcBorders>
                    <w:top w:val="single" w:sz="4" w:space="0" w:color="auto"/>
                    <w:left w:val="single" w:sz="4" w:space="0" w:color="auto"/>
                    <w:right w:val="single" w:sz="4" w:space="0" w:color="auto"/>
                  </w:tcBorders>
                </w:tcPr>
                <w:p w14:paraId="7DC48D58"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1057" w:type="dxa"/>
                  <w:tcBorders>
                    <w:top w:val="single" w:sz="4" w:space="0" w:color="auto"/>
                    <w:left w:val="single" w:sz="4" w:space="0" w:color="auto"/>
                    <w:right w:val="single" w:sz="4" w:space="0" w:color="auto"/>
                  </w:tcBorders>
                </w:tcPr>
                <w:p w14:paraId="786F5982"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r>
            <w:tr w:rsidR="00223C4E" w:rsidRPr="00223C4E" w14:paraId="4BC33617" w14:textId="77777777" w:rsidTr="00223C4E">
              <w:trPr>
                <w:cantSplit/>
                <w:trHeight w:val="472"/>
              </w:trPr>
              <w:tc>
                <w:tcPr>
                  <w:tcW w:w="2694" w:type="dxa"/>
                  <w:vMerge w:val="restart"/>
                  <w:tcBorders>
                    <w:left w:val="single" w:sz="4" w:space="0" w:color="auto"/>
                    <w:right w:val="single" w:sz="4" w:space="0" w:color="auto"/>
                  </w:tcBorders>
                  <w:vAlign w:val="center"/>
                </w:tcPr>
                <w:p w14:paraId="7250E916" w14:textId="502AEDAB" w:rsidR="00223C4E" w:rsidRPr="00223C4E" w:rsidRDefault="00223C4E" w:rsidP="001032CF">
                  <w:pPr>
                    <w:spacing w:line="256" w:lineRule="auto"/>
                    <w:rPr>
                      <w:bCs/>
                      <w:sz w:val="24"/>
                      <w:szCs w:val="24"/>
                    </w:rPr>
                  </w:pPr>
                  <w:r>
                    <w:rPr>
                      <w:bCs/>
                      <w:sz w:val="24"/>
                      <w:szCs w:val="24"/>
                    </w:rPr>
                    <w:t>Общекультурное направление</w:t>
                  </w:r>
                </w:p>
              </w:tc>
              <w:tc>
                <w:tcPr>
                  <w:tcW w:w="3620" w:type="dxa"/>
                  <w:tcBorders>
                    <w:top w:val="single" w:sz="4" w:space="0" w:color="auto"/>
                    <w:left w:val="single" w:sz="4" w:space="0" w:color="auto"/>
                    <w:right w:val="single" w:sz="4" w:space="0" w:color="auto"/>
                  </w:tcBorders>
                </w:tcPr>
                <w:p w14:paraId="250AE2BC" w14:textId="77777777" w:rsidR="00223C4E" w:rsidRPr="00223C4E" w:rsidRDefault="00223C4E" w:rsidP="001032CF">
                  <w:pPr>
                    <w:tabs>
                      <w:tab w:val="left" w:pos="4500"/>
                      <w:tab w:val="left" w:pos="9180"/>
                      <w:tab w:val="left" w:pos="9360"/>
                    </w:tabs>
                    <w:jc w:val="both"/>
                    <w:rPr>
                      <w:bCs/>
                      <w:sz w:val="24"/>
                      <w:szCs w:val="24"/>
                    </w:rPr>
                  </w:pPr>
                  <w:proofErr w:type="gramStart"/>
                  <w:r w:rsidRPr="00223C4E">
                    <w:rPr>
                      <w:bCs/>
                      <w:sz w:val="24"/>
                      <w:szCs w:val="24"/>
                    </w:rPr>
                    <w:t>ИЗО-студия</w:t>
                  </w:r>
                  <w:proofErr w:type="gramEnd"/>
                  <w:r w:rsidRPr="00223C4E">
                    <w:rPr>
                      <w:bCs/>
                      <w:sz w:val="24"/>
                      <w:szCs w:val="24"/>
                    </w:rPr>
                    <w:t xml:space="preserve"> «Юные художники»</w:t>
                  </w:r>
                </w:p>
              </w:tc>
              <w:tc>
                <w:tcPr>
                  <w:tcW w:w="992" w:type="dxa"/>
                  <w:tcBorders>
                    <w:left w:val="single" w:sz="4" w:space="0" w:color="auto"/>
                    <w:right w:val="single" w:sz="4" w:space="0" w:color="auto"/>
                  </w:tcBorders>
                </w:tcPr>
                <w:p w14:paraId="2DA915F2"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3" w:type="dxa"/>
                  <w:tcBorders>
                    <w:left w:val="single" w:sz="4" w:space="0" w:color="auto"/>
                    <w:right w:val="single" w:sz="4" w:space="0" w:color="auto"/>
                  </w:tcBorders>
                </w:tcPr>
                <w:p w14:paraId="4ABBC1FA"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2" w:type="dxa"/>
                  <w:tcBorders>
                    <w:left w:val="single" w:sz="4" w:space="0" w:color="auto"/>
                    <w:right w:val="single" w:sz="4" w:space="0" w:color="auto"/>
                  </w:tcBorders>
                </w:tcPr>
                <w:p w14:paraId="200D5E3A"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1057" w:type="dxa"/>
                  <w:tcBorders>
                    <w:left w:val="single" w:sz="4" w:space="0" w:color="auto"/>
                    <w:right w:val="single" w:sz="4" w:space="0" w:color="auto"/>
                  </w:tcBorders>
                </w:tcPr>
                <w:p w14:paraId="3BE498B5"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r>
            <w:tr w:rsidR="00223C4E" w:rsidRPr="00223C4E" w14:paraId="08EDAE44" w14:textId="77777777" w:rsidTr="00223C4E">
              <w:trPr>
                <w:cantSplit/>
                <w:trHeight w:val="472"/>
              </w:trPr>
              <w:tc>
                <w:tcPr>
                  <w:tcW w:w="2694" w:type="dxa"/>
                  <w:vMerge/>
                  <w:tcBorders>
                    <w:left w:val="single" w:sz="4" w:space="0" w:color="auto"/>
                    <w:right w:val="single" w:sz="4" w:space="0" w:color="auto"/>
                  </w:tcBorders>
                  <w:vAlign w:val="center"/>
                </w:tcPr>
                <w:p w14:paraId="1AFEDE22" w14:textId="77777777" w:rsidR="00223C4E" w:rsidRPr="00223C4E" w:rsidRDefault="00223C4E" w:rsidP="001032CF">
                  <w:pPr>
                    <w:spacing w:line="256" w:lineRule="auto"/>
                    <w:rPr>
                      <w:bCs/>
                      <w:sz w:val="24"/>
                      <w:szCs w:val="24"/>
                    </w:rPr>
                  </w:pPr>
                </w:p>
              </w:tc>
              <w:tc>
                <w:tcPr>
                  <w:tcW w:w="3620" w:type="dxa"/>
                  <w:tcBorders>
                    <w:top w:val="single" w:sz="4" w:space="0" w:color="auto"/>
                    <w:left w:val="single" w:sz="4" w:space="0" w:color="auto"/>
                    <w:right w:val="single" w:sz="4" w:space="0" w:color="auto"/>
                  </w:tcBorders>
                </w:tcPr>
                <w:p w14:paraId="3E9C86A8" w14:textId="1D3C1C83" w:rsidR="00223C4E" w:rsidRPr="00223C4E" w:rsidRDefault="00223C4E" w:rsidP="001032CF">
                  <w:pPr>
                    <w:tabs>
                      <w:tab w:val="left" w:pos="4500"/>
                      <w:tab w:val="left" w:pos="9180"/>
                      <w:tab w:val="left" w:pos="9360"/>
                    </w:tabs>
                    <w:jc w:val="both"/>
                    <w:rPr>
                      <w:bCs/>
                      <w:sz w:val="24"/>
                      <w:szCs w:val="24"/>
                    </w:rPr>
                  </w:pPr>
                  <w:r>
                    <w:rPr>
                      <w:bCs/>
                      <w:sz w:val="24"/>
                      <w:szCs w:val="24"/>
                    </w:rPr>
                    <w:t>Школьный театр</w:t>
                  </w:r>
                </w:p>
              </w:tc>
              <w:tc>
                <w:tcPr>
                  <w:tcW w:w="992" w:type="dxa"/>
                  <w:tcBorders>
                    <w:left w:val="single" w:sz="4" w:space="0" w:color="auto"/>
                    <w:right w:val="single" w:sz="4" w:space="0" w:color="auto"/>
                  </w:tcBorders>
                </w:tcPr>
                <w:p w14:paraId="15E6BFBD"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3" w:type="dxa"/>
                  <w:tcBorders>
                    <w:left w:val="single" w:sz="4" w:space="0" w:color="auto"/>
                    <w:right w:val="single" w:sz="4" w:space="0" w:color="auto"/>
                  </w:tcBorders>
                </w:tcPr>
                <w:p w14:paraId="50566DEE"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2" w:type="dxa"/>
                  <w:tcBorders>
                    <w:left w:val="single" w:sz="4" w:space="0" w:color="auto"/>
                    <w:right w:val="single" w:sz="4" w:space="0" w:color="auto"/>
                  </w:tcBorders>
                </w:tcPr>
                <w:p w14:paraId="1EC42D1D"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1057" w:type="dxa"/>
                  <w:tcBorders>
                    <w:left w:val="single" w:sz="4" w:space="0" w:color="auto"/>
                    <w:right w:val="single" w:sz="4" w:space="0" w:color="auto"/>
                  </w:tcBorders>
                </w:tcPr>
                <w:p w14:paraId="6703695B"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r>
            <w:tr w:rsidR="00E97C07" w:rsidRPr="00223C4E" w14:paraId="17F0FFDF" w14:textId="77777777" w:rsidTr="00223C4E">
              <w:trPr>
                <w:cantSplit/>
                <w:trHeight w:val="472"/>
              </w:trPr>
              <w:tc>
                <w:tcPr>
                  <w:tcW w:w="2694" w:type="dxa"/>
                  <w:vMerge w:val="restart"/>
                  <w:tcBorders>
                    <w:left w:val="single" w:sz="4" w:space="0" w:color="auto"/>
                    <w:right w:val="single" w:sz="4" w:space="0" w:color="auto"/>
                  </w:tcBorders>
                  <w:vAlign w:val="center"/>
                </w:tcPr>
                <w:p w14:paraId="214310E4" w14:textId="53DE12B5" w:rsidR="00E97C07" w:rsidRPr="00223C4E" w:rsidRDefault="00E97C07" w:rsidP="001032CF">
                  <w:pPr>
                    <w:spacing w:line="256" w:lineRule="auto"/>
                    <w:rPr>
                      <w:bCs/>
                      <w:sz w:val="24"/>
                      <w:szCs w:val="24"/>
                    </w:rPr>
                  </w:pPr>
                  <w:proofErr w:type="spellStart"/>
                  <w:r>
                    <w:rPr>
                      <w:bCs/>
                      <w:sz w:val="24"/>
                      <w:szCs w:val="24"/>
                    </w:rPr>
                    <w:t>Общеинтеллектуальное</w:t>
                  </w:r>
                  <w:proofErr w:type="spellEnd"/>
                  <w:r>
                    <w:rPr>
                      <w:bCs/>
                      <w:sz w:val="24"/>
                      <w:szCs w:val="24"/>
                    </w:rPr>
                    <w:t xml:space="preserve"> направление</w:t>
                  </w:r>
                </w:p>
              </w:tc>
              <w:tc>
                <w:tcPr>
                  <w:tcW w:w="3620" w:type="dxa"/>
                  <w:tcBorders>
                    <w:top w:val="single" w:sz="4" w:space="0" w:color="auto"/>
                    <w:left w:val="single" w:sz="4" w:space="0" w:color="auto"/>
                    <w:right w:val="single" w:sz="4" w:space="0" w:color="auto"/>
                  </w:tcBorders>
                </w:tcPr>
                <w:p w14:paraId="24EBB86C" w14:textId="59AE212C" w:rsidR="00E97C07" w:rsidRPr="00223C4E" w:rsidRDefault="00E97C07" w:rsidP="00223C4E">
                  <w:pPr>
                    <w:tabs>
                      <w:tab w:val="left" w:pos="4500"/>
                      <w:tab w:val="left" w:pos="9180"/>
                      <w:tab w:val="left" w:pos="9360"/>
                    </w:tabs>
                    <w:jc w:val="both"/>
                    <w:rPr>
                      <w:bCs/>
                      <w:sz w:val="24"/>
                      <w:szCs w:val="24"/>
                    </w:rPr>
                  </w:pPr>
                  <w:r w:rsidRPr="00223C4E">
                    <w:rPr>
                      <w:bCs/>
                      <w:sz w:val="24"/>
                      <w:szCs w:val="24"/>
                    </w:rPr>
                    <w:t>«</w:t>
                  </w:r>
                  <w:r>
                    <w:rPr>
                      <w:bCs/>
                      <w:sz w:val="24"/>
                      <w:szCs w:val="24"/>
                    </w:rPr>
                    <w:t>Я и мир вокруг</w:t>
                  </w:r>
                  <w:r w:rsidRPr="00223C4E">
                    <w:rPr>
                      <w:bCs/>
                      <w:sz w:val="24"/>
                      <w:szCs w:val="24"/>
                    </w:rPr>
                    <w:t>»</w:t>
                  </w:r>
                </w:p>
              </w:tc>
              <w:tc>
                <w:tcPr>
                  <w:tcW w:w="992" w:type="dxa"/>
                  <w:tcBorders>
                    <w:left w:val="single" w:sz="4" w:space="0" w:color="auto"/>
                    <w:right w:val="single" w:sz="4" w:space="0" w:color="auto"/>
                  </w:tcBorders>
                </w:tcPr>
                <w:p w14:paraId="020EC68E" w14:textId="77777777" w:rsidR="00E97C07" w:rsidRPr="00223C4E" w:rsidRDefault="00E97C07"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3" w:type="dxa"/>
                  <w:tcBorders>
                    <w:left w:val="single" w:sz="4" w:space="0" w:color="auto"/>
                    <w:right w:val="single" w:sz="4" w:space="0" w:color="auto"/>
                  </w:tcBorders>
                </w:tcPr>
                <w:p w14:paraId="0BE3D55C" w14:textId="6682925B" w:rsidR="00E97C07" w:rsidRPr="00223C4E" w:rsidRDefault="00E97C07" w:rsidP="001032CF">
                  <w:pPr>
                    <w:tabs>
                      <w:tab w:val="left" w:pos="4500"/>
                      <w:tab w:val="left" w:pos="9180"/>
                      <w:tab w:val="left" w:pos="9360"/>
                    </w:tabs>
                    <w:spacing w:line="256" w:lineRule="auto"/>
                    <w:jc w:val="center"/>
                    <w:rPr>
                      <w:bCs/>
                      <w:sz w:val="24"/>
                      <w:szCs w:val="24"/>
                    </w:rPr>
                  </w:pPr>
                  <w:r>
                    <w:rPr>
                      <w:bCs/>
                      <w:sz w:val="24"/>
                      <w:szCs w:val="24"/>
                    </w:rPr>
                    <w:t>1</w:t>
                  </w:r>
                </w:p>
              </w:tc>
              <w:tc>
                <w:tcPr>
                  <w:tcW w:w="992" w:type="dxa"/>
                  <w:tcBorders>
                    <w:left w:val="single" w:sz="4" w:space="0" w:color="auto"/>
                    <w:right w:val="single" w:sz="4" w:space="0" w:color="auto"/>
                  </w:tcBorders>
                </w:tcPr>
                <w:p w14:paraId="3E7CDE80" w14:textId="19E635C0" w:rsidR="00E97C07" w:rsidRPr="00223C4E" w:rsidRDefault="00E97C07" w:rsidP="001032CF">
                  <w:pPr>
                    <w:tabs>
                      <w:tab w:val="left" w:pos="4500"/>
                      <w:tab w:val="left" w:pos="9180"/>
                      <w:tab w:val="left" w:pos="9360"/>
                    </w:tabs>
                    <w:spacing w:line="256" w:lineRule="auto"/>
                    <w:jc w:val="center"/>
                    <w:rPr>
                      <w:bCs/>
                      <w:sz w:val="24"/>
                      <w:szCs w:val="24"/>
                    </w:rPr>
                  </w:pPr>
                  <w:r>
                    <w:rPr>
                      <w:bCs/>
                      <w:sz w:val="24"/>
                      <w:szCs w:val="24"/>
                    </w:rPr>
                    <w:t>1</w:t>
                  </w:r>
                </w:p>
              </w:tc>
              <w:tc>
                <w:tcPr>
                  <w:tcW w:w="1057" w:type="dxa"/>
                  <w:tcBorders>
                    <w:left w:val="single" w:sz="4" w:space="0" w:color="auto"/>
                    <w:right w:val="single" w:sz="4" w:space="0" w:color="auto"/>
                  </w:tcBorders>
                </w:tcPr>
                <w:p w14:paraId="5770A82F" w14:textId="0FF21374" w:rsidR="00E97C07" w:rsidRPr="00223C4E" w:rsidRDefault="00E97C07" w:rsidP="001032CF">
                  <w:pPr>
                    <w:tabs>
                      <w:tab w:val="left" w:pos="4500"/>
                      <w:tab w:val="left" w:pos="9180"/>
                      <w:tab w:val="left" w:pos="9360"/>
                    </w:tabs>
                    <w:spacing w:line="256" w:lineRule="auto"/>
                    <w:jc w:val="center"/>
                    <w:rPr>
                      <w:bCs/>
                      <w:sz w:val="24"/>
                      <w:szCs w:val="24"/>
                    </w:rPr>
                  </w:pPr>
                  <w:r>
                    <w:rPr>
                      <w:bCs/>
                      <w:sz w:val="24"/>
                      <w:szCs w:val="24"/>
                    </w:rPr>
                    <w:t>1</w:t>
                  </w:r>
                </w:p>
              </w:tc>
            </w:tr>
            <w:tr w:rsidR="00E97C07" w:rsidRPr="00223C4E" w14:paraId="474DB84C" w14:textId="77777777" w:rsidTr="00223C4E">
              <w:trPr>
                <w:cantSplit/>
                <w:trHeight w:val="472"/>
              </w:trPr>
              <w:tc>
                <w:tcPr>
                  <w:tcW w:w="2694" w:type="dxa"/>
                  <w:vMerge/>
                  <w:tcBorders>
                    <w:left w:val="single" w:sz="4" w:space="0" w:color="auto"/>
                    <w:right w:val="single" w:sz="4" w:space="0" w:color="auto"/>
                  </w:tcBorders>
                  <w:vAlign w:val="center"/>
                </w:tcPr>
                <w:p w14:paraId="1394DDF7" w14:textId="77777777" w:rsidR="00E97C07" w:rsidRPr="00223C4E" w:rsidRDefault="00E97C07" w:rsidP="001032CF">
                  <w:pPr>
                    <w:spacing w:line="256" w:lineRule="auto"/>
                    <w:rPr>
                      <w:bCs/>
                      <w:sz w:val="24"/>
                      <w:szCs w:val="24"/>
                    </w:rPr>
                  </w:pPr>
                </w:p>
              </w:tc>
              <w:tc>
                <w:tcPr>
                  <w:tcW w:w="3620" w:type="dxa"/>
                  <w:tcBorders>
                    <w:top w:val="single" w:sz="4" w:space="0" w:color="auto"/>
                    <w:left w:val="single" w:sz="4" w:space="0" w:color="auto"/>
                    <w:right w:val="single" w:sz="4" w:space="0" w:color="auto"/>
                  </w:tcBorders>
                </w:tcPr>
                <w:p w14:paraId="5113F8F0" w14:textId="77777777" w:rsidR="00E97C07" w:rsidRPr="00223C4E" w:rsidRDefault="00E97C07" w:rsidP="001032CF">
                  <w:pPr>
                    <w:tabs>
                      <w:tab w:val="left" w:pos="4500"/>
                      <w:tab w:val="left" w:pos="9180"/>
                      <w:tab w:val="left" w:pos="9360"/>
                    </w:tabs>
                    <w:jc w:val="both"/>
                    <w:rPr>
                      <w:bCs/>
                      <w:sz w:val="24"/>
                      <w:szCs w:val="24"/>
                    </w:rPr>
                  </w:pPr>
                  <w:r w:rsidRPr="00223C4E">
                    <w:rPr>
                      <w:bCs/>
                      <w:sz w:val="24"/>
                      <w:szCs w:val="24"/>
                    </w:rPr>
                    <w:t>«Занимательная математика»</w:t>
                  </w:r>
                </w:p>
              </w:tc>
              <w:tc>
                <w:tcPr>
                  <w:tcW w:w="992" w:type="dxa"/>
                  <w:tcBorders>
                    <w:left w:val="single" w:sz="4" w:space="0" w:color="auto"/>
                    <w:right w:val="single" w:sz="4" w:space="0" w:color="auto"/>
                  </w:tcBorders>
                </w:tcPr>
                <w:p w14:paraId="0641EF79" w14:textId="77777777" w:rsidR="00E97C07" w:rsidRPr="00223C4E" w:rsidRDefault="00E97C07"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3" w:type="dxa"/>
                  <w:tcBorders>
                    <w:left w:val="single" w:sz="4" w:space="0" w:color="auto"/>
                    <w:right w:val="single" w:sz="4" w:space="0" w:color="auto"/>
                  </w:tcBorders>
                </w:tcPr>
                <w:p w14:paraId="2A8CB818" w14:textId="77777777" w:rsidR="00E97C07" w:rsidRPr="00223C4E" w:rsidRDefault="00E97C07"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2" w:type="dxa"/>
                  <w:tcBorders>
                    <w:left w:val="single" w:sz="4" w:space="0" w:color="auto"/>
                    <w:right w:val="single" w:sz="4" w:space="0" w:color="auto"/>
                  </w:tcBorders>
                </w:tcPr>
                <w:p w14:paraId="737F40F7" w14:textId="77777777" w:rsidR="00E97C07" w:rsidRPr="00223C4E" w:rsidRDefault="00E97C07"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1057" w:type="dxa"/>
                  <w:tcBorders>
                    <w:left w:val="single" w:sz="4" w:space="0" w:color="auto"/>
                    <w:right w:val="single" w:sz="4" w:space="0" w:color="auto"/>
                  </w:tcBorders>
                </w:tcPr>
                <w:p w14:paraId="73EC322C" w14:textId="77777777" w:rsidR="00E97C07" w:rsidRPr="00223C4E" w:rsidRDefault="00E97C07" w:rsidP="001032CF">
                  <w:pPr>
                    <w:tabs>
                      <w:tab w:val="left" w:pos="4500"/>
                      <w:tab w:val="left" w:pos="9180"/>
                      <w:tab w:val="left" w:pos="9360"/>
                    </w:tabs>
                    <w:spacing w:line="256" w:lineRule="auto"/>
                    <w:jc w:val="center"/>
                    <w:rPr>
                      <w:bCs/>
                      <w:sz w:val="24"/>
                      <w:szCs w:val="24"/>
                    </w:rPr>
                  </w:pPr>
                  <w:r w:rsidRPr="00223C4E">
                    <w:rPr>
                      <w:bCs/>
                      <w:sz w:val="24"/>
                      <w:szCs w:val="24"/>
                    </w:rPr>
                    <w:t>1</w:t>
                  </w:r>
                </w:p>
              </w:tc>
            </w:tr>
            <w:tr w:rsidR="00E97C07" w:rsidRPr="00223C4E" w14:paraId="09B6CD2F" w14:textId="77777777" w:rsidTr="00223C4E">
              <w:trPr>
                <w:cantSplit/>
                <w:trHeight w:val="472"/>
              </w:trPr>
              <w:tc>
                <w:tcPr>
                  <w:tcW w:w="2694" w:type="dxa"/>
                  <w:vMerge/>
                  <w:tcBorders>
                    <w:left w:val="single" w:sz="4" w:space="0" w:color="auto"/>
                    <w:right w:val="single" w:sz="4" w:space="0" w:color="auto"/>
                  </w:tcBorders>
                  <w:vAlign w:val="center"/>
                </w:tcPr>
                <w:p w14:paraId="1A1AD39C" w14:textId="77777777" w:rsidR="00E97C07" w:rsidRPr="00223C4E" w:rsidRDefault="00E97C07" w:rsidP="001032CF">
                  <w:pPr>
                    <w:spacing w:line="256" w:lineRule="auto"/>
                    <w:rPr>
                      <w:bCs/>
                      <w:sz w:val="24"/>
                      <w:szCs w:val="24"/>
                    </w:rPr>
                  </w:pPr>
                </w:p>
              </w:tc>
              <w:tc>
                <w:tcPr>
                  <w:tcW w:w="3620" w:type="dxa"/>
                  <w:tcBorders>
                    <w:top w:val="single" w:sz="4" w:space="0" w:color="auto"/>
                    <w:left w:val="single" w:sz="4" w:space="0" w:color="auto"/>
                    <w:right w:val="single" w:sz="4" w:space="0" w:color="auto"/>
                  </w:tcBorders>
                </w:tcPr>
                <w:p w14:paraId="0071D830" w14:textId="77777777" w:rsidR="00E97C07" w:rsidRPr="00223C4E" w:rsidRDefault="00E97C07" w:rsidP="00E97C07">
                  <w:pPr>
                    <w:tabs>
                      <w:tab w:val="left" w:pos="4500"/>
                      <w:tab w:val="left" w:pos="9180"/>
                      <w:tab w:val="left" w:pos="9360"/>
                    </w:tabs>
                    <w:spacing w:line="256" w:lineRule="auto"/>
                    <w:jc w:val="both"/>
                    <w:rPr>
                      <w:bCs/>
                      <w:sz w:val="24"/>
                      <w:szCs w:val="24"/>
                    </w:rPr>
                  </w:pPr>
                  <w:r>
                    <w:rPr>
                      <w:bCs/>
                      <w:sz w:val="24"/>
                      <w:szCs w:val="24"/>
                    </w:rPr>
                    <w:t>«Функциональная грамотность</w:t>
                  </w:r>
                  <w:r w:rsidRPr="00223C4E">
                    <w:rPr>
                      <w:bCs/>
                      <w:sz w:val="24"/>
                      <w:szCs w:val="24"/>
                    </w:rPr>
                    <w:t>»</w:t>
                  </w:r>
                </w:p>
                <w:p w14:paraId="1234CCD5" w14:textId="77777777" w:rsidR="00E97C07" w:rsidRPr="00223C4E" w:rsidRDefault="00E97C07" w:rsidP="001032CF">
                  <w:pPr>
                    <w:tabs>
                      <w:tab w:val="left" w:pos="4500"/>
                      <w:tab w:val="left" w:pos="9180"/>
                      <w:tab w:val="left" w:pos="9360"/>
                    </w:tabs>
                    <w:jc w:val="both"/>
                    <w:rPr>
                      <w:bCs/>
                      <w:sz w:val="24"/>
                      <w:szCs w:val="24"/>
                    </w:rPr>
                  </w:pPr>
                </w:p>
              </w:tc>
              <w:tc>
                <w:tcPr>
                  <w:tcW w:w="992" w:type="dxa"/>
                  <w:tcBorders>
                    <w:left w:val="single" w:sz="4" w:space="0" w:color="auto"/>
                    <w:right w:val="single" w:sz="4" w:space="0" w:color="auto"/>
                  </w:tcBorders>
                </w:tcPr>
                <w:p w14:paraId="0EA2D3F5" w14:textId="4B82C370" w:rsidR="00E97C07" w:rsidRPr="00223C4E" w:rsidRDefault="00E97C07" w:rsidP="001032CF">
                  <w:pPr>
                    <w:tabs>
                      <w:tab w:val="left" w:pos="4500"/>
                      <w:tab w:val="left" w:pos="9180"/>
                      <w:tab w:val="left" w:pos="9360"/>
                    </w:tabs>
                    <w:spacing w:line="256" w:lineRule="auto"/>
                    <w:jc w:val="center"/>
                    <w:rPr>
                      <w:bCs/>
                      <w:sz w:val="24"/>
                      <w:szCs w:val="24"/>
                    </w:rPr>
                  </w:pPr>
                  <w:r>
                    <w:rPr>
                      <w:bCs/>
                      <w:sz w:val="24"/>
                      <w:szCs w:val="24"/>
                    </w:rPr>
                    <w:t>1</w:t>
                  </w:r>
                </w:p>
              </w:tc>
              <w:tc>
                <w:tcPr>
                  <w:tcW w:w="993" w:type="dxa"/>
                  <w:tcBorders>
                    <w:left w:val="single" w:sz="4" w:space="0" w:color="auto"/>
                    <w:right w:val="single" w:sz="4" w:space="0" w:color="auto"/>
                  </w:tcBorders>
                </w:tcPr>
                <w:p w14:paraId="17AA29E9" w14:textId="4001A426" w:rsidR="00E97C07" w:rsidRPr="00223C4E" w:rsidRDefault="00E97C07" w:rsidP="001032CF">
                  <w:pPr>
                    <w:tabs>
                      <w:tab w:val="left" w:pos="4500"/>
                      <w:tab w:val="left" w:pos="9180"/>
                      <w:tab w:val="left" w:pos="9360"/>
                    </w:tabs>
                    <w:spacing w:line="256" w:lineRule="auto"/>
                    <w:jc w:val="center"/>
                    <w:rPr>
                      <w:bCs/>
                      <w:sz w:val="24"/>
                      <w:szCs w:val="24"/>
                    </w:rPr>
                  </w:pPr>
                  <w:r>
                    <w:rPr>
                      <w:bCs/>
                      <w:sz w:val="24"/>
                      <w:szCs w:val="24"/>
                    </w:rPr>
                    <w:t>1</w:t>
                  </w:r>
                </w:p>
              </w:tc>
              <w:tc>
                <w:tcPr>
                  <w:tcW w:w="992" w:type="dxa"/>
                  <w:tcBorders>
                    <w:left w:val="single" w:sz="4" w:space="0" w:color="auto"/>
                    <w:right w:val="single" w:sz="4" w:space="0" w:color="auto"/>
                  </w:tcBorders>
                </w:tcPr>
                <w:p w14:paraId="76168331" w14:textId="5B96103A" w:rsidR="00E97C07" w:rsidRPr="00223C4E" w:rsidRDefault="00E97C07" w:rsidP="001032CF">
                  <w:pPr>
                    <w:tabs>
                      <w:tab w:val="left" w:pos="4500"/>
                      <w:tab w:val="left" w:pos="9180"/>
                      <w:tab w:val="left" w:pos="9360"/>
                    </w:tabs>
                    <w:spacing w:line="256" w:lineRule="auto"/>
                    <w:jc w:val="center"/>
                    <w:rPr>
                      <w:bCs/>
                      <w:sz w:val="24"/>
                      <w:szCs w:val="24"/>
                    </w:rPr>
                  </w:pPr>
                  <w:r>
                    <w:rPr>
                      <w:bCs/>
                      <w:sz w:val="24"/>
                      <w:szCs w:val="24"/>
                    </w:rPr>
                    <w:t>1</w:t>
                  </w:r>
                </w:p>
              </w:tc>
              <w:tc>
                <w:tcPr>
                  <w:tcW w:w="1057" w:type="dxa"/>
                  <w:tcBorders>
                    <w:left w:val="single" w:sz="4" w:space="0" w:color="auto"/>
                    <w:right w:val="single" w:sz="4" w:space="0" w:color="auto"/>
                  </w:tcBorders>
                </w:tcPr>
                <w:p w14:paraId="58B3EDCE" w14:textId="72D2CE0F" w:rsidR="00E97C07" w:rsidRPr="00223C4E" w:rsidRDefault="00E97C07" w:rsidP="001032CF">
                  <w:pPr>
                    <w:tabs>
                      <w:tab w:val="left" w:pos="4500"/>
                      <w:tab w:val="left" w:pos="9180"/>
                      <w:tab w:val="left" w:pos="9360"/>
                    </w:tabs>
                    <w:spacing w:line="256" w:lineRule="auto"/>
                    <w:jc w:val="center"/>
                    <w:rPr>
                      <w:bCs/>
                      <w:sz w:val="24"/>
                      <w:szCs w:val="24"/>
                    </w:rPr>
                  </w:pPr>
                  <w:r>
                    <w:rPr>
                      <w:bCs/>
                      <w:sz w:val="24"/>
                      <w:szCs w:val="24"/>
                    </w:rPr>
                    <w:t>1</w:t>
                  </w:r>
                </w:p>
              </w:tc>
            </w:tr>
            <w:tr w:rsidR="00223C4E" w:rsidRPr="00223C4E" w14:paraId="2E1490A8" w14:textId="77777777" w:rsidTr="00223C4E">
              <w:trPr>
                <w:trHeight w:val="293"/>
              </w:trPr>
              <w:tc>
                <w:tcPr>
                  <w:tcW w:w="2694" w:type="dxa"/>
                  <w:vMerge w:val="restart"/>
                  <w:tcBorders>
                    <w:top w:val="single" w:sz="4" w:space="0" w:color="auto"/>
                    <w:left w:val="single" w:sz="4" w:space="0" w:color="auto"/>
                    <w:right w:val="single" w:sz="4" w:space="0" w:color="auto"/>
                  </w:tcBorders>
                </w:tcPr>
                <w:p w14:paraId="0BA40E42" w14:textId="5CD9EC4F" w:rsidR="00223C4E" w:rsidRPr="00223C4E" w:rsidRDefault="00223C4E" w:rsidP="001032CF">
                  <w:pPr>
                    <w:tabs>
                      <w:tab w:val="left" w:pos="4500"/>
                      <w:tab w:val="left" w:pos="9180"/>
                      <w:tab w:val="left" w:pos="9360"/>
                    </w:tabs>
                    <w:spacing w:line="256" w:lineRule="auto"/>
                    <w:rPr>
                      <w:bCs/>
                      <w:sz w:val="24"/>
                      <w:szCs w:val="24"/>
                    </w:rPr>
                  </w:pPr>
                  <w:r>
                    <w:rPr>
                      <w:bCs/>
                      <w:sz w:val="24"/>
                      <w:szCs w:val="24"/>
                    </w:rPr>
                    <w:t>Социальное направление (проекты)</w:t>
                  </w:r>
                </w:p>
              </w:tc>
              <w:tc>
                <w:tcPr>
                  <w:tcW w:w="3620" w:type="dxa"/>
                  <w:tcBorders>
                    <w:top w:val="single" w:sz="4" w:space="0" w:color="auto"/>
                    <w:left w:val="single" w:sz="4" w:space="0" w:color="auto"/>
                    <w:bottom w:val="single" w:sz="4" w:space="0" w:color="auto"/>
                    <w:right w:val="single" w:sz="4" w:space="0" w:color="auto"/>
                  </w:tcBorders>
                  <w:hideMark/>
                </w:tcPr>
                <w:p w14:paraId="2FC3BADE" w14:textId="77777777" w:rsidR="00223C4E" w:rsidRPr="00223C4E" w:rsidRDefault="00223C4E" w:rsidP="001032CF">
                  <w:pPr>
                    <w:tabs>
                      <w:tab w:val="left" w:pos="4500"/>
                      <w:tab w:val="left" w:pos="9180"/>
                      <w:tab w:val="left" w:pos="9360"/>
                    </w:tabs>
                    <w:spacing w:line="256" w:lineRule="auto"/>
                    <w:jc w:val="both"/>
                    <w:rPr>
                      <w:bCs/>
                      <w:sz w:val="24"/>
                      <w:szCs w:val="24"/>
                    </w:rPr>
                  </w:pPr>
                  <w:r w:rsidRPr="00223C4E">
                    <w:rPr>
                      <w:bCs/>
                      <w:sz w:val="24"/>
                      <w:szCs w:val="24"/>
                    </w:rPr>
                    <w:t>«Наши проекты»</w:t>
                  </w:r>
                </w:p>
                <w:p w14:paraId="02E495AB" w14:textId="77777777" w:rsidR="00223C4E" w:rsidRPr="00223C4E" w:rsidRDefault="00223C4E" w:rsidP="001032CF">
                  <w:pPr>
                    <w:tabs>
                      <w:tab w:val="left" w:pos="4500"/>
                      <w:tab w:val="left" w:pos="9180"/>
                      <w:tab w:val="left" w:pos="9360"/>
                    </w:tabs>
                    <w:spacing w:line="256" w:lineRule="auto"/>
                    <w:jc w:val="both"/>
                    <w:rPr>
                      <w:bCs/>
                      <w:sz w:val="24"/>
                      <w:szCs w:val="24"/>
                    </w:rPr>
                  </w:pPr>
                </w:p>
              </w:tc>
              <w:tc>
                <w:tcPr>
                  <w:tcW w:w="992" w:type="dxa"/>
                  <w:tcBorders>
                    <w:top w:val="single" w:sz="4" w:space="0" w:color="auto"/>
                    <w:left w:val="single" w:sz="4" w:space="0" w:color="auto"/>
                    <w:right w:val="single" w:sz="4" w:space="0" w:color="auto"/>
                  </w:tcBorders>
                  <w:hideMark/>
                </w:tcPr>
                <w:p w14:paraId="164E6B62"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3" w:type="dxa"/>
                  <w:tcBorders>
                    <w:top w:val="single" w:sz="4" w:space="0" w:color="auto"/>
                    <w:left w:val="single" w:sz="4" w:space="0" w:color="auto"/>
                    <w:right w:val="single" w:sz="4" w:space="0" w:color="auto"/>
                  </w:tcBorders>
                </w:tcPr>
                <w:p w14:paraId="597A5329"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2" w:type="dxa"/>
                  <w:tcBorders>
                    <w:top w:val="single" w:sz="4" w:space="0" w:color="auto"/>
                    <w:left w:val="single" w:sz="4" w:space="0" w:color="auto"/>
                    <w:right w:val="single" w:sz="4" w:space="0" w:color="auto"/>
                  </w:tcBorders>
                </w:tcPr>
                <w:p w14:paraId="44D54474"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1057" w:type="dxa"/>
                  <w:tcBorders>
                    <w:top w:val="single" w:sz="4" w:space="0" w:color="auto"/>
                    <w:left w:val="single" w:sz="4" w:space="0" w:color="auto"/>
                    <w:right w:val="single" w:sz="4" w:space="0" w:color="auto"/>
                  </w:tcBorders>
                </w:tcPr>
                <w:p w14:paraId="44AFF9F2"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r>
            <w:tr w:rsidR="00223C4E" w:rsidRPr="00223C4E" w14:paraId="020FD57D" w14:textId="77777777" w:rsidTr="00223C4E">
              <w:trPr>
                <w:trHeight w:val="293"/>
              </w:trPr>
              <w:tc>
                <w:tcPr>
                  <w:tcW w:w="2694" w:type="dxa"/>
                  <w:vMerge/>
                  <w:tcBorders>
                    <w:left w:val="single" w:sz="4" w:space="0" w:color="auto"/>
                    <w:right w:val="single" w:sz="4" w:space="0" w:color="auto"/>
                  </w:tcBorders>
                </w:tcPr>
                <w:p w14:paraId="65FE4B67" w14:textId="77777777" w:rsidR="00223C4E" w:rsidRPr="00223C4E" w:rsidRDefault="00223C4E" w:rsidP="001032CF">
                  <w:pPr>
                    <w:tabs>
                      <w:tab w:val="left" w:pos="4500"/>
                      <w:tab w:val="left" w:pos="9180"/>
                      <w:tab w:val="left" w:pos="9360"/>
                    </w:tabs>
                    <w:spacing w:line="256" w:lineRule="auto"/>
                    <w:rPr>
                      <w:bCs/>
                      <w:sz w:val="24"/>
                      <w:szCs w:val="24"/>
                    </w:rPr>
                  </w:pPr>
                </w:p>
              </w:tc>
              <w:tc>
                <w:tcPr>
                  <w:tcW w:w="3620" w:type="dxa"/>
                  <w:tcBorders>
                    <w:top w:val="single" w:sz="4" w:space="0" w:color="auto"/>
                    <w:left w:val="single" w:sz="4" w:space="0" w:color="auto"/>
                    <w:bottom w:val="single" w:sz="4" w:space="0" w:color="auto"/>
                    <w:right w:val="single" w:sz="4" w:space="0" w:color="auto"/>
                  </w:tcBorders>
                </w:tcPr>
                <w:p w14:paraId="7DCD72C4" w14:textId="77777777" w:rsidR="00223C4E" w:rsidRDefault="00E97C07" w:rsidP="00E97C07">
                  <w:pPr>
                    <w:tabs>
                      <w:tab w:val="left" w:pos="4500"/>
                      <w:tab w:val="left" w:pos="9180"/>
                      <w:tab w:val="left" w:pos="9360"/>
                    </w:tabs>
                    <w:spacing w:line="256" w:lineRule="auto"/>
                    <w:jc w:val="both"/>
                    <w:rPr>
                      <w:bCs/>
                      <w:sz w:val="24"/>
                      <w:szCs w:val="24"/>
                    </w:rPr>
                  </w:pPr>
                  <w:r>
                    <w:rPr>
                      <w:bCs/>
                      <w:sz w:val="24"/>
                      <w:szCs w:val="24"/>
                    </w:rPr>
                    <w:t>«Россия – страна возможностей»</w:t>
                  </w:r>
                </w:p>
                <w:p w14:paraId="73F51BB0" w14:textId="37B6E073" w:rsidR="00E97C07" w:rsidRPr="00223C4E" w:rsidRDefault="00E97C07" w:rsidP="00E97C07">
                  <w:pPr>
                    <w:tabs>
                      <w:tab w:val="left" w:pos="4500"/>
                      <w:tab w:val="left" w:pos="9180"/>
                      <w:tab w:val="left" w:pos="9360"/>
                    </w:tabs>
                    <w:spacing w:line="256" w:lineRule="auto"/>
                    <w:jc w:val="both"/>
                    <w:rPr>
                      <w:bCs/>
                      <w:sz w:val="24"/>
                      <w:szCs w:val="24"/>
                    </w:rPr>
                  </w:pPr>
                </w:p>
              </w:tc>
              <w:tc>
                <w:tcPr>
                  <w:tcW w:w="992" w:type="dxa"/>
                  <w:tcBorders>
                    <w:top w:val="single" w:sz="4" w:space="0" w:color="auto"/>
                    <w:left w:val="single" w:sz="4" w:space="0" w:color="auto"/>
                    <w:right w:val="single" w:sz="4" w:space="0" w:color="auto"/>
                  </w:tcBorders>
                </w:tcPr>
                <w:p w14:paraId="1D3436EF"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3" w:type="dxa"/>
                  <w:tcBorders>
                    <w:top w:val="single" w:sz="4" w:space="0" w:color="auto"/>
                    <w:left w:val="single" w:sz="4" w:space="0" w:color="auto"/>
                    <w:right w:val="single" w:sz="4" w:space="0" w:color="auto"/>
                  </w:tcBorders>
                </w:tcPr>
                <w:p w14:paraId="772C3C5F"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992" w:type="dxa"/>
                  <w:tcBorders>
                    <w:top w:val="single" w:sz="4" w:space="0" w:color="auto"/>
                    <w:left w:val="single" w:sz="4" w:space="0" w:color="auto"/>
                    <w:right w:val="single" w:sz="4" w:space="0" w:color="auto"/>
                  </w:tcBorders>
                </w:tcPr>
                <w:p w14:paraId="771508A3"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c>
                <w:tcPr>
                  <w:tcW w:w="1057" w:type="dxa"/>
                  <w:tcBorders>
                    <w:top w:val="single" w:sz="4" w:space="0" w:color="auto"/>
                    <w:left w:val="single" w:sz="4" w:space="0" w:color="auto"/>
                    <w:right w:val="single" w:sz="4" w:space="0" w:color="auto"/>
                  </w:tcBorders>
                </w:tcPr>
                <w:p w14:paraId="7CF9466E"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w:t>
                  </w:r>
                </w:p>
              </w:tc>
            </w:tr>
            <w:tr w:rsidR="00223C4E" w:rsidRPr="00223C4E" w14:paraId="326330C2" w14:textId="77777777" w:rsidTr="00223C4E">
              <w:trPr>
                <w:trHeight w:val="427"/>
              </w:trPr>
              <w:tc>
                <w:tcPr>
                  <w:tcW w:w="2694" w:type="dxa"/>
                  <w:tcBorders>
                    <w:top w:val="single" w:sz="4" w:space="0" w:color="auto"/>
                    <w:left w:val="single" w:sz="4" w:space="0" w:color="auto"/>
                    <w:bottom w:val="single" w:sz="4" w:space="0" w:color="auto"/>
                    <w:right w:val="single" w:sz="4" w:space="0" w:color="auto"/>
                  </w:tcBorders>
                </w:tcPr>
                <w:p w14:paraId="353F2455" w14:textId="77777777" w:rsidR="00223C4E" w:rsidRPr="00223C4E" w:rsidRDefault="00223C4E" w:rsidP="001032CF">
                  <w:pPr>
                    <w:tabs>
                      <w:tab w:val="left" w:pos="4500"/>
                      <w:tab w:val="left" w:pos="9180"/>
                      <w:tab w:val="left" w:pos="9360"/>
                    </w:tabs>
                    <w:spacing w:line="256" w:lineRule="auto"/>
                    <w:rPr>
                      <w:bCs/>
                      <w:sz w:val="24"/>
                      <w:szCs w:val="24"/>
                    </w:rPr>
                  </w:pPr>
                  <w:r w:rsidRPr="00223C4E">
                    <w:rPr>
                      <w:bCs/>
                      <w:sz w:val="24"/>
                      <w:szCs w:val="24"/>
                    </w:rPr>
                    <w:t>Итого</w:t>
                  </w:r>
                </w:p>
              </w:tc>
              <w:tc>
                <w:tcPr>
                  <w:tcW w:w="3620" w:type="dxa"/>
                  <w:tcBorders>
                    <w:top w:val="single" w:sz="4" w:space="0" w:color="auto"/>
                    <w:left w:val="single" w:sz="4" w:space="0" w:color="auto"/>
                    <w:bottom w:val="single" w:sz="4" w:space="0" w:color="auto"/>
                    <w:right w:val="single" w:sz="4" w:space="0" w:color="auto"/>
                  </w:tcBorders>
                </w:tcPr>
                <w:p w14:paraId="5261925E" w14:textId="77777777" w:rsidR="00223C4E" w:rsidRPr="00223C4E" w:rsidRDefault="00223C4E" w:rsidP="001032CF">
                  <w:pPr>
                    <w:tabs>
                      <w:tab w:val="left" w:pos="4500"/>
                      <w:tab w:val="left" w:pos="9180"/>
                      <w:tab w:val="left" w:pos="9360"/>
                    </w:tabs>
                    <w:spacing w:line="256" w:lineRule="auto"/>
                    <w:jc w:val="both"/>
                    <w:rPr>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38F08D" w14:textId="77777777" w:rsidR="00223C4E" w:rsidRPr="00223C4E" w:rsidRDefault="00223C4E" w:rsidP="001032CF">
                  <w:pPr>
                    <w:tabs>
                      <w:tab w:val="left" w:pos="4500"/>
                      <w:tab w:val="left" w:pos="9180"/>
                      <w:tab w:val="left" w:pos="9360"/>
                    </w:tabs>
                    <w:spacing w:line="256" w:lineRule="auto"/>
                    <w:jc w:val="center"/>
                    <w:rPr>
                      <w:bCs/>
                      <w:sz w:val="24"/>
                      <w:szCs w:val="24"/>
                    </w:rPr>
                  </w:pPr>
                  <w:r w:rsidRPr="00223C4E">
                    <w:rPr>
                      <w:bCs/>
                      <w:sz w:val="24"/>
                      <w:szCs w:val="24"/>
                    </w:rPr>
                    <w:t>10</w:t>
                  </w:r>
                </w:p>
              </w:tc>
              <w:tc>
                <w:tcPr>
                  <w:tcW w:w="993" w:type="dxa"/>
                  <w:tcBorders>
                    <w:top w:val="single" w:sz="4" w:space="0" w:color="auto"/>
                    <w:left w:val="single" w:sz="4" w:space="0" w:color="auto"/>
                    <w:bottom w:val="single" w:sz="4" w:space="0" w:color="auto"/>
                    <w:right w:val="single" w:sz="4" w:space="0" w:color="auto"/>
                  </w:tcBorders>
                </w:tcPr>
                <w:p w14:paraId="177100E1" w14:textId="541D77AD" w:rsidR="00223C4E" w:rsidRPr="00223C4E" w:rsidRDefault="00E97C07" w:rsidP="001032CF">
                  <w:pPr>
                    <w:tabs>
                      <w:tab w:val="left" w:pos="4500"/>
                      <w:tab w:val="left" w:pos="9180"/>
                      <w:tab w:val="left" w:pos="9360"/>
                    </w:tabs>
                    <w:spacing w:line="256" w:lineRule="auto"/>
                    <w:jc w:val="center"/>
                    <w:rPr>
                      <w:bCs/>
                      <w:sz w:val="24"/>
                      <w:szCs w:val="24"/>
                    </w:rPr>
                  </w:pPr>
                  <w:r>
                    <w:rPr>
                      <w:bCs/>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653B7F4B" w14:textId="57153948" w:rsidR="00223C4E" w:rsidRPr="00223C4E" w:rsidRDefault="00E97C07" w:rsidP="001032CF">
                  <w:pPr>
                    <w:tabs>
                      <w:tab w:val="left" w:pos="4500"/>
                      <w:tab w:val="left" w:pos="9180"/>
                      <w:tab w:val="left" w:pos="9360"/>
                    </w:tabs>
                    <w:spacing w:line="256" w:lineRule="auto"/>
                    <w:jc w:val="center"/>
                    <w:rPr>
                      <w:bCs/>
                      <w:sz w:val="24"/>
                      <w:szCs w:val="24"/>
                    </w:rPr>
                  </w:pPr>
                  <w:r>
                    <w:rPr>
                      <w:bCs/>
                      <w:sz w:val="24"/>
                      <w:szCs w:val="24"/>
                    </w:rPr>
                    <w:t>10</w:t>
                  </w:r>
                </w:p>
              </w:tc>
              <w:tc>
                <w:tcPr>
                  <w:tcW w:w="1057" w:type="dxa"/>
                  <w:tcBorders>
                    <w:top w:val="single" w:sz="4" w:space="0" w:color="auto"/>
                    <w:left w:val="single" w:sz="4" w:space="0" w:color="auto"/>
                    <w:bottom w:val="single" w:sz="4" w:space="0" w:color="auto"/>
                    <w:right w:val="single" w:sz="4" w:space="0" w:color="auto"/>
                  </w:tcBorders>
                </w:tcPr>
                <w:p w14:paraId="368F4BFE" w14:textId="0AAB5F44" w:rsidR="00223C4E" w:rsidRPr="00223C4E" w:rsidRDefault="00E97C07" w:rsidP="001032CF">
                  <w:pPr>
                    <w:tabs>
                      <w:tab w:val="left" w:pos="4500"/>
                      <w:tab w:val="left" w:pos="9180"/>
                      <w:tab w:val="left" w:pos="9360"/>
                    </w:tabs>
                    <w:spacing w:line="256" w:lineRule="auto"/>
                    <w:jc w:val="center"/>
                    <w:rPr>
                      <w:bCs/>
                      <w:sz w:val="24"/>
                      <w:szCs w:val="24"/>
                    </w:rPr>
                  </w:pPr>
                  <w:r>
                    <w:rPr>
                      <w:bCs/>
                      <w:sz w:val="24"/>
                      <w:szCs w:val="24"/>
                    </w:rPr>
                    <w:t>10</w:t>
                  </w:r>
                </w:p>
              </w:tc>
            </w:tr>
          </w:tbl>
          <w:p w14:paraId="22524205" w14:textId="77777777" w:rsidR="00223C4E" w:rsidRPr="00223C4E" w:rsidRDefault="00223C4E" w:rsidP="001032CF">
            <w:pPr>
              <w:tabs>
                <w:tab w:val="left" w:pos="4500"/>
                <w:tab w:val="left" w:pos="9180"/>
                <w:tab w:val="left" w:pos="9360"/>
              </w:tabs>
              <w:spacing w:line="256" w:lineRule="auto"/>
              <w:jc w:val="center"/>
              <w:rPr>
                <w:sz w:val="24"/>
                <w:szCs w:val="24"/>
              </w:rPr>
            </w:pPr>
          </w:p>
        </w:tc>
      </w:tr>
    </w:tbl>
    <w:p w14:paraId="598AA5D9" w14:textId="77777777" w:rsidR="00223C4E" w:rsidRPr="00223C4E" w:rsidRDefault="00223C4E" w:rsidP="00223C4E">
      <w:pPr>
        <w:ind w:firstLine="709"/>
        <w:jc w:val="both"/>
        <w:rPr>
          <w:rFonts w:eastAsia="SchoolBookSanPin"/>
          <w:sz w:val="24"/>
          <w:szCs w:val="24"/>
          <w:lang w:eastAsia="en-US"/>
        </w:rPr>
      </w:pPr>
    </w:p>
    <w:p w14:paraId="37095A03" w14:textId="2628250B" w:rsidR="00223C4E" w:rsidRDefault="00223C4E" w:rsidP="00223C4E">
      <w:pPr>
        <w:rPr>
          <w:sz w:val="24"/>
          <w:szCs w:val="24"/>
        </w:rPr>
      </w:pPr>
    </w:p>
    <w:p w14:paraId="1EE327D5" w14:textId="77777777" w:rsidR="00872BF6" w:rsidRPr="00223C4E" w:rsidRDefault="00872BF6" w:rsidP="00E253BC">
      <w:pPr>
        <w:jc w:val="both"/>
        <w:rPr>
          <w:sz w:val="24"/>
          <w:szCs w:val="24"/>
        </w:rPr>
      </w:pPr>
    </w:p>
    <w:sectPr w:rsidR="00872BF6" w:rsidRPr="00223C4E" w:rsidSect="003C3EB9">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72FC" w14:textId="77777777" w:rsidR="006F7B4B" w:rsidRDefault="006F7B4B" w:rsidP="00DA48F1">
      <w:r>
        <w:separator/>
      </w:r>
    </w:p>
  </w:endnote>
  <w:endnote w:type="continuationSeparator" w:id="0">
    <w:p w14:paraId="23ED899A" w14:textId="77777777" w:rsidR="006F7B4B" w:rsidRDefault="006F7B4B" w:rsidP="00DA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MS Minch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723281"/>
      <w:docPartObj>
        <w:docPartGallery w:val="Page Numbers (Bottom of Page)"/>
        <w:docPartUnique/>
      </w:docPartObj>
    </w:sdtPr>
    <w:sdtEndPr/>
    <w:sdtContent>
      <w:p w14:paraId="70AE7AD4" w14:textId="373ACAB3" w:rsidR="00DA48F1" w:rsidRDefault="00DA48F1">
        <w:pPr>
          <w:pStyle w:val="aff"/>
          <w:jc w:val="center"/>
        </w:pPr>
        <w:r>
          <w:fldChar w:fldCharType="begin"/>
        </w:r>
        <w:r>
          <w:instrText>PAGE   \* MERGEFORMAT</w:instrText>
        </w:r>
        <w:r>
          <w:fldChar w:fldCharType="separate"/>
        </w:r>
        <w:r w:rsidR="00E97C07">
          <w:rPr>
            <w:noProof/>
          </w:rPr>
          <w:t>6</w:t>
        </w:r>
        <w:r>
          <w:fldChar w:fldCharType="end"/>
        </w:r>
      </w:p>
    </w:sdtContent>
  </w:sdt>
  <w:p w14:paraId="70AB01A3" w14:textId="77777777" w:rsidR="00DA48F1" w:rsidRDefault="00DA48F1">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5C08" w14:textId="77777777" w:rsidR="006F7B4B" w:rsidRDefault="006F7B4B" w:rsidP="00DA48F1">
      <w:r>
        <w:separator/>
      </w:r>
    </w:p>
  </w:footnote>
  <w:footnote w:type="continuationSeparator" w:id="0">
    <w:p w14:paraId="79836F98" w14:textId="77777777" w:rsidR="006F7B4B" w:rsidRDefault="006F7B4B" w:rsidP="00DA4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87E3B"/>
    <w:multiLevelType w:val="multilevel"/>
    <w:tmpl w:val="F8F8E3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251325"/>
    <w:multiLevelType w:val="multilevel"/>
    <w:tmpl w:val="3678FD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76F"/>
    <w:rsid w:val="00000480"/>
    <w:rsid w:val="000616FF"/>
    <w:rsid w:val="00064FEB"/>
    <w:rsid w:val="000A6ED2"/>
    <w:rsid w:val="000E0067"/>
    <w:rsid w:val="000F54C8"/>
    <w:rsid w:val="001135FE"/>
    <w:rsid w:val="001A3B31"/>
    <w:rsid w:val="001C6D92"/>
    <w:rsid w:val="001E1294"/>
    <w:rsid w:val="00201D6E"/>
    <w:rsid w:val="00223C4E"/>
    <w:rsid w:val="002445E4"/>
    <w:rsid w:val="00244AD1"/>
    <w:rsid w:val="002554D7"/>
    <w:rsid w:val="002857E5"/>
    <w:rsid w:val="00295380"/>
    <w:rsid w:val="0029708A"/>
    <w:rsid w:val="002A5FB7"/>
    <w:rsid w:val="002C0368"/>
    <w:rsid w:val="002C2CDA"/>
    <w:rsid w:val="002C306A"/>
    <w:rsid w:val="0031580A"/>
    <w:rsid w:val="00325C57"/>
    <w:rsid w:val="00331C3F"/>
    <w:rsid w:val="003338FA"/>
    <w:rsid w:val="00346957"/>
    <w:rsid w:val="00347209"/>
    <w:rsid w:val="00353D2A"/>
    <w:rsid w:val="00356D72"/>
    <w:rsid w:val="003649F0"/>
    <w:rsid w:val="003A343A"/>
    <w:rsid w:val="003B2B36"/>
    <w:rsid w:val="003B5400"/>
    <w:rsid w:val="003C3EB9"/>
    <w:rsid w:val="00416CE9"/>
    <w:rsid w:val="00436D1A"/>
    <w:rsid w:val="004664B6"/>
    <w:rsid w:val="00470966"/>
    <w:rsid w:val="004B6E54"/>
    <w:rsid w:val="004C294A"/>
    <w:rsid w:val="004D026E"/>
    <w:rsid w:val="004D4061"/>
    <w:rsid w:val="005166EC"/>
    <w:rsid w:val="00545C3A"/>
    <w:rsid w:val="00577CBF"/>
    <w:rsid w:val="0058076E"/>
    <w:rsid w:val="00584D1E"/>
    <w:rsid w:val="00590209"/>
    <w:rsid w:val="00592B73"/>
    <w:rsid w:val="00592B75"/>
    <w:rsid w:val="005D293A"/>
    <w:rsid w:val="005D328C"/>
    <w:rsid w:val="005D4852"/>
    <w:rsid w:val="005D4DD5"/>
    <w:rsid w:val="005F505C"/>
    <w:rsid w:val="00614062"/>
    <w:rsid w:val="00635B02"/>
    <w:rsid w:val="00650C79"/>
    <w:rsid w:val="00657D11"/>
    <w:rsid w:val="00670871"/>
    <w:rsid w:val="0068408B"/>
    <w:rsid w:val="0068461F"/>
    <w:rsid w:val="006B3EFE"/>
    <w:rsid w:val="006C17FA"/>
    <w:rsid w:val="006C5124"/>
    <w:rsid w:val="006E24DA"/>
    <w:rsid w:val="006F5D2D"/>
    <w:rsid w:val="006F7B4B"/>
    <w:rsid w:val="00702225"/>
    <w:rsid w:val="00725A2B"/>
    <w:rsid w:val="00732564"/>
    <w:rsid w:val="007B0E5C"/>
    <w:rsid w:val="007D0447"/>
    <w:rsid w:val="007D2C8E"/>
    <w:rsid w:val="007E4951"/>
    <w:rsid w:val="008114B3"/>
    <w:rsid w:val="008309BE"/>
    <w:rsid w:val="00872BF6"/>
    <w:rsid w:val="00880EB7"/>
    <w:rsid w:val="00881195"/>
    <w:rsid w:val="0088248B"/>
    <w:rsid w:val="008946E0"/>
    <w:rsid w:val="008E0032"/>
    <w:rsid w:val="008E3813"/>
    <w:rsid w:val="008E3FC0"/>
    <w:rsid w:val="00913BA8"/>
    <w:rsid w:val="00922D9B"/>
    <w:rsid w:val="00926978"/>
    <w:rsid w:val="0093293F"/>
    <w:rsid w:val="0094481A"/>
    <w:rsid w:val="00962DBC"/>
    <w:rsid w:val="0099227D"/>
    <w:rsid w:val="009C10B2"/>
    <w:rsid w:val="009D72DA"/>
    <w:rsid w:val="009E2CEF"/>
    <w:rsid w:val="009F176F"/>
    <w:rsid w:val="00A013D6"/>
    <w:rsid w:val="00A1530B"/>
    <w:rsid w:val="00A2509C"/>
    <w:rsid w:val="00A25BA9"/>
    <w:rsid w:val="00A465E7"/>
    <w:rsid w:val="00A573DE"/>
    <w:rsid w:val="00A740A9"/>
    <w:rsid w:val="00A90D24"/>
    <w:rsid w:val="00AD1F52"/>
    <w:rsid w:val="00AD2D58"/>
    <w:rsid w:val="00B12621"/>
    <w:rsid w:val="00B459D1"/>
    <w:rsid w:val="00B563B0"/>
    <w:rsid w:val="00B65725"/>
    <w:rsid w:val="00B73120"/>
    <w:rsid w:val="00BB15E1"/>
    <w:rsid w:val="00BD4BDF"/>
    <w:rsid w:val="00BF15E4"/>
    <w:rsid w:val="00C42662"/>
    <w:rsid w:val="00C7338C"/>
    <w:rsid w:val="00C80484"/>
    <w:rsid w:val="00CC6CC5"/>
    <w:rsid w:val="00D26357"/>
    <w:rsid w:val="00D47557"/>
    <w:rsid w:val="00D51D18"/>
    <w:rsid w:val="00D730EB"/>
    <w:rsid w:val="00D82F2B"/>
    <w:rsid w:val="00DA48F1"/>
    <w:rsid w:val="00DC0856"/>
    <w:rsid w:val="00DE6EEF"/>
    <w:rsid w:val="00E00550"/>
    <w:rsid w:val="00E10C56"/>
    <w:rsid w:val="00E253BC"/>
    <w:rsid w:val="00E26A7E"/>
    <w:rsid w:val="00E705AF"/>
    <w:rsid w:val="00E97C07"/>
    <w:rsid w:val="00EB0427"/>
    <w:rsid w:val="00EC0533"/>
    <w:rsid w:val="00EC6875"/>
    <w:rsid w:val="00ED19AE"/>
    <w:rsid w:val="00ED319E"/>
    <w:rsid w:val="00EE53D9"/>
    <w:rsid w:val="00EF100D"/>
    <w:rsid w:val="00F01E90"/>
    <w:rsid w:val="00F17651"/>
    <w:rsid w:val="00F50621"/>
    <w:rsid w:val="00F67F51"/>
    <w:rsid w:val="00F738C6"/>
    <w:rsid w:val="00F932BD"/>
    <w:rsid w:val="00FC0616"/>
    <w:rsid w:val="00FC7369"/>
    <w:rsid w:val="00FD65FE"/>
    <w:rsid w:val="00FE4E6B"/>
    <w:rsid w:val="00FF3AF8"/>
    <w:rsid w:val="00FF5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1B30"/>
  <w15:chartTrackingRefBased/>
  <w15:docId w15:val="{0DB68A4E-3B7D-4D1E-8625-54650375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06A"/>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3B5400"/>
    <w:pPr>
      <w:keepNext/>
      <w:keepLines/>
      <w:spacing w:before="240"/>
      <w:outlineLvl w:val="0"/>
    </w:pPr>
    <w:rPr>
      <w:rFonts w:ascii="Calibri Light" w:eastAsia="SimSun" w:hAnsi="Calibri Light"/>
      <w:color w:val="262626"/>
      <w:sz w:val="32"/>
      <w:szCs w:val="32"/>
    </w:rPr>
  </w:style>
  <w:style w:type="paragraph" w:styleId="2">
    <w:name w:val="heading 2"/>
    <w:basedOn w:val="a"/>
    <w:next w:val="a"/>
    <w:link w:val="20"/>
    <w:uiPriority w:val="9"/>
    <w:semiHidden/>
    <w:unhideWhenUsed/>
    <w:qFormat/>
    <w:rsid w:val="003B5400"/>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unhideWhenUsed/>
    <w:qFormat/>
    <w:rsid w:val="003B5400"/>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unhideWhenUsed/>
    <w:qFormat/>
    <w:rsid w:val="003B5400"/>
    <w:pPr>
      <w:keepNext/>
      <w:keepLines/>
      <w:spacing w:before="40"/>
      <w:outlineLvl w:val="3"/>
    </w:pPr>
    <w:rPr>
      <w:rFonts w:ascii="Calibri Light" w:eastAsia="SimSun" w:hAnsi="Calibri Light"/>
      <w:i/>
      <w:iCs/>
      <w:color w:val="404040"/>
    </w:rPr>
  </w:style>
  <w:style w:type="paragraph" w:styleId="5">
    <w:name w:val="heading 5"/>
    <w:basedOn w:val="a"/>
    <w:next w:val="a"/>
    <w:link w:val="50"/>
    <w:uiPriority w:val="9"/>
    <w:semiHidden/>
    <w:unhideWhenUsed/>
    <w:qFormat/>
    <w:rsid w:val="003B5400"/>
    <w:pPr>
      <w:keepNext/>
      <w:keepLines/>
      <w:spacing w:before="40"/>
      <w:outlineLvl w:val="4"/>
    </w:pPr>
    <w:rPr>
      <w:rFonts w:ascii="Calibri Light" w:eastAsia="SimSun" w:hAnsi="Calibri Light"/>
      <w:color w:val="404040"/>
    </w:rPr>
  </w:style>
  <w:style w:type="paragraph" w:styleId="6">
    <w:name w:val="heading 6"/>
    <w:basedOn w:val="a"/>
    <w:next w:val="a"/>
    <w:link w:val="60"/>
    <w:uiPriority w:val="9"/>
    <w:semiHidden/>
    <w:unhideWhenUsed/>
    <w:qFormat/>
    <w:rsid w:val="003B5400"/>
    <w:pPr>
      <w:keepNext/>
      <w:keepLines/>
      <w:spacing w:before="40"/>
      <w:outlineLvl w:val="5"/>
    </w:pPr>
    <w:rPr>
      <w:rFonts w:ascii="Calibri Light" w:eastAsia="SimSun" w:hAnsi="Calibri Light"/>
    </w:rPr>
  </w:style>
  <w:style w:type="paragraph" w:styleId="7">
    <w:name w:val="heading 7"/>
    <w:basedOn w:val="a"/>
    <w:next w:val="a"/>
    <w:link w:val="70"/>
    <w:uiPriority w:val="9"/>
    <w:semiHidden/>
    <w:unhideWhenUsed/>
    <w:qFormat/>
    <w:rsid w:val="003B5400"/>
    <w:pPr>
      <w:keepNext/>
      <w:keepLines/>
      <w:spacing w:before="40"/>
      <w:outlineLvl w:val="6"/>
    </w:pPr>
    <w:rPr>
      <w:rFonts w:ascii="Calibri Light" w:eastAsia="SimSun" w:hAnsi="Calibri Light"/>
      <w:i/>
      <w:iCs/>
    </w:rPr>
  </w:style>
  <w:style w:type="paragraph" w:styleId="8">
    <w:name w:val="heading 8"/>
    <w:basedOn w:val="a"/>
    <w:next w:val="a"/>
    <w:link w:val="80"/>
    <w:uiPriority w:val="9"/>
    <w:semiHidden/>
    <w:unhideWhenUsed/>
    <w:qFormat/>
    <w:rsid w:val="003B5400"/>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3B5400"/>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B5400"/>
    <w:rPr>
      <w:rFonts w:ascii="Calibri Light" w:eastAsia="SimSun" w:hAnsi="Calibri Light" w:cs="Times New Roman"/>
      <w:color w:val="262626"/>
      <w:sz w:val="32"/>
      <w:szCs w:val="32"/>
    </w:rPr>
  </w:style>
  <w:style w:type="character" w:customStyle="1" w:styleId="20">
    <w:name w:val="Заголовок 2 Знак"/>
    <w:link w:val="2"/>
    <w:uiPriority w:val="9"/>
    <w:semiHidden/>
    <w:rsid w:val="003B5400"/>
    <w:rPr>
      <w:rFonts w:ascii="Calibri Light" w:eastAsia="SimSun" w:hAnsi="Calibri Light" w:cs="Times New Roman"/>
      <w:color w:val="262626"/>
      <w:sz w:val="28"/>
      <w:szCs w:val="28"/>
    </w:rPr>
  </w:style>
  <w:style w:type="character" w:customStyle="1" w:styleId="30">
    <w:name w:val="Заголовок 3 Знак"/>
    <w:link w:val="3"/>
    <w:uiPriority w:val="9"/>
    <w:rsid w:val="003B5400"/>
    <w:rPr>
      <w:rFonts w:ascii="Calibri Light" w:eastAsia="SimSun" w:hAnsi="Calibri Light" w:cs="Times New Roman"/>
      <w:color w:val="0D0D0D"/>
      <w:sz w:val="24"/>
      <w:szCs w:val="24"/>
    </w:rPr>
  </w:style>
  <w:style w:type="character" w:customStyle="1" w:styleId="40">
    <w:name w:val="Заголовок 4 Знак"/>
    <w:link w:val="4"/>
    <w:uiPriority w:val="9"/>
    <w:semiHidden/>
    <w:rsid w:val="003B5400"/>
    <w:rPr>
      <w:rFonts w:ascii="Calibri Light" w:eastAsia="SimSun" w:hAnsi="Calibri Light" w:cs="Times New Roman"/>
      <w:i/>
      <w:iCs/>
      <w:color w:val="404040"/>
    </w:rPr>
  </w:style>
  <w:style w:type="character" w:customStyle="1" w:styleId="50">
    <w:name w:val="Заголовок 5 Знак"/>
    <w:link w:val="5"/>
    <w:uiPriority w:val="9"/>
    <w:semiHidden/>
    <w:rsid w:val="003B5400"/>
    <w:rPr>
      <w:rFonts w:ascii="Calibri Light" w:eastAsia="SimSun" w:hAnsi="Calibri Light" w:cs="Times New Roman"/>
      <w:color w:val="404040"/>
    </w:rPr>
  </w:style>
  <w:style w:type="character" w:customStyle="1" w:styleId="60">
    <w:name w:val="Заголовок 6 Знак"/>
    <w:link w:val="6"/>
    <w:uiPriority w:val="9"/>
    <w:semiHidden/>
    <w:rsid w:val="003B5400"/>
    <w:rPr>
      <w:rFonts w:ascii="Calibri Light" w:eastAsia="SimSun" w:hAnsi="Calibri Light" w:cs="Times New Roman"/>
    </w:rPr>
  </w:style>
  <w:style w:type="character" w:customStyle="1" w:styleId="70">
    <w:name w:val="Заголовок 7 Знак"/>
    <w:link w:val="7"/>
    <w:uiPriority w:val="9"/>
    <w:semiHidden/>
    <w:rsid w:val="003B5400"/>
    <w:rPr>
      <w:rFonts w:ascii="Calibri Light" w:eastAsia="SimSun" w:hAnsi="Calibri Light" w:cs="Times New Roman"/>
      <w:i/>
      <w:iCs/>
    </w:rPr>
  </w:style>
  <w:style w:type="character" w:customStyle="1" w:styleId="80">
    <w:name w:val="Заголовок 8 Знак"/>
    <w:link w:val="8"/>
    <w:uiPriority w:val="9"/>
    <w:semiHidden/>
    <w:rsid w:val="003B5400"/>
    <w:rPr>
      <w:rFonts w:ascii="Calibri Light" w:eastAsia="SimSun" w:hAnsi="Calibri Light" w:cs="Times New Roman"/>
      <w:color w:val="262626"/>
      <w:sz w:val="21"/>
      <w:szCs w:val="21"/>
    </w:rPr>
  </w:style>
  <w:style w:type="character" w:customStyle="1" w:styleId="90">
    <w:name w:val="Заголовок 9 Знак"/>
    <w:link w:val="9"/>
    <w:uiPriority w:val="9"/>
    <w:semiHidden/>
    <w:rsid w:val="003B5400"/>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3B5400"/>
    <w:pPr>
      <w:spacing w:after="200"/>
    </w:pPr>
    <w:rPr>
      <w:i/>
      <w:iCs/>
      <w:color w:val="44546A"/>
      <w:sz w:val="18"/>
      <w:szCs w:val="18"/>
    </w:rPr>
  </w:style>
  <w:style w:type="paragraph" w:styleId="a4">
    <w:name w:val="Title"/>
    <w:basedOn w:val="a"/>
    <w:next w:val="a"/>
    <w:link w:val="a5"/>
    <w:uiPriority w:val="99"/>
    <w:qFormat/>
    <w:rsid w:val="003B5400"/>
    <w:pPr>
      <w:contextualSpacing/>
    </w:pPr>
    <w:rPr>
      <w:rFonts w:ascii="Calibri Light" w:eastAsia="SimSun" w:hAnsi="Calibri Light"/>
      <w:spacing w:val="-10"/>
      <w:sz w:val="56"/>
      <w:szCs w:val="56"/>
    </w:rPr>
  </w:style>
  <w:style w:type="character" w:customStyle="1" w:styleId="a5">
    <w:name w:val="Заголовок Знак"/>
    <w:link w:val="a4"/>
    <w:uiPriority w:val="99"/>
    <w:rsid w:val="003B5400"/>
    <w:rPr>
      <w:rFonts w:ascii="Calibri Light" w:eastAsia="SimSun" w:hAnsi="Calibri Light" w:cs="Times New Roman"/>
      <w:spacing w:val="-10"/>
      <w:sz w:val="56"/>
      <w:szCs w:val="56"/>
    </w:rPr>
  </w:style>
  <w:style w:type="paragraph" w:styleId="a6">
    <w:name w:val="Subtitle"/>
    <w:basedOn w:val="a"/>
    <w:next w:val="a"/>
    <w:link w:val="a7"/>
    <w:uiPriority w:val="11"/>
    <w:qFormat/>
    <w:rsid w:val="003B5400"/>
    <w:pPr>
      <w:numPr>
        <w:ilvl w:val="1"/>
      </w:numPr>
    </w:pPr>
    <w:rPr>
      <w:color w:val="5A5A5A"/>
      <w:spacing w:val="15"/>
    </w:rPr>
  </w:style>
  <w:style w:type="character" w:customStyle="1" w:styleId="a7">
    <w:name w:val="Подзаголовок Знак"/>
    <w:link w:val="a6"/>
    <w:uiPriority w:val="11"/>
    <w:rsid w:val="003B5400"/>
    <w:rPr>
      <w:color w:val="5A5A5A"/>
      <w:spacing w:val="15"/>
    </w:rPr>
  </w:style>
  <w:style w:type="character" w:styleId="a8">
    <w:name w:val="Strong"/>
    <w:qFormat/>
    <w:rsid w:val="003B5400"/>
    <w:rPr>
      <w:b/>
      <w:bCs/>
      <w:color w:val="auto"/>
    </w:rPr>
  </w:style>
  <w:style w:type="character" w:styleId="a9">
    <w:name w:val="Emphasis"/>
    <w:uiPriority w:val="20"/>
    <w:qFormat/>
    <w:rsid w:val="003B5400"/>
    <w:rPr>
      <w:i/>
      <w:iCs/>
      <w:color w:val="auto"/>
    </w:rPr>
  </w:style>
  <w:style w:type="paragraph" w:styleId="aa">
    <w:name w:val="No Spacing"/>
    <w:link w:val="ab"/>
    <w:uiPriority w:val="1"/>
    <w:qFormat/>
    <w:rsid w:val="003B5400"/>
    <w:pPr>
      <w:spacing w:after="0" w:line="240" w:lineRule="auto"/>
    </w:pPr>
  </w:style>
  <w:style w:type="paragraph" w:styleId="ac">
    <w:name w:val="List Paragraph"/>
    <w:basedOn w:val="a"/>
    <w:uiPriority w:val="34"/>
    <w:qFormat/>
    <w:rsid w:val="003B5400"/>
    <w:pPr>
      <w:ind w:left="720"/>
      <w:contextualSpacing/>
    </w:pPr>
  </w:style>
  <w:style w:type="paragraph" w:styleId="21">
    <w:name w:val="Quote"/>
    <w:basedOn w:val="a"/>
    <w:next w:val="a"/>
    <w:link w:val="22"/>
    <w:uiPriority w:val="29"/>
    <w:qFormat/>
    <w:rsid w:val="003B5400"/>
    <w:pPr>
      <w:spacing w:before="200"/>
      <w:ind w:left="864" w:right="864"/>
    </w:pPr>
    <w:rPr>
      <w:i/>
      <w:iCs/>
      <w:color w:val="404040"/>
    </w:rPr>
  </w:style>
  <w:style w:type="character" w:customStyle="1" w:styleId="22">
    <w:name w:val="Цитата 2 Знак"/>
    <w:link w:val="21"/>
    <w:uiPriority w:val="29"/>
    <w:rsid w:val="003B5400"/>
    <w:rPr>
      <w:i/>
      <w:iCs/>
      <w:color w:val="404040"/>
    </w:rPr>
  </w:style>
  <w:style w:type="paragraph" w:styleId="ad">
    <w:name w:val="Intense Quote"/>
    <w:basedOn w:val="a"/>
    <w:next w:val="a"/>
    <w:link w:val="ae"/>
    <w:uiPriority w:val="30"/>
    <w:qFormat/>
    <w:rsid w:val="003B5400"/>
    <w:pPr>
      <w:pBdr>
        <w:top w:val="single" w:sz="4" w:space="10" w:color="404040"/>
        <w:bottom w:val="single" w:sz="4" w:space="10" w:color="404040"/>
      </w:pBdr>
      <w:spacing w:before="360" w:after="360"/>
      <w:ind w:left="864" w:right="864"/>
      <w:jc w:val="center"/>
    </w:pPr>
    <w:rPr>
      <w:i/>
      <w:iCs/>
      <w:color w:val="404040"/>
    </w:rPr>
  </w:style>
  <w:style w:type="character" w:customStyle="1" w:styleId="ae">
    <w:name w:val="Выделенная цитата Знак"/>
    <w:link w:val="ad"/>
    <w:uiPriority w:val="30"/>
    <w:rsid w:val="003B5400"/>
    <w:rPr>
      <w:i/>
      <w:iCs/>
      <w:color w:val="404040"/>
    </w:rPr>
  </w:style>
  <w:style w:type="character" w:styleId="af">
    <w:name w:val="Subtle Emphasis"/>
    <w:uiPriority w:val="19"/>
    <w:qFormat/>
    <w:rsid w:val="003B5400"/>
    <w:rPr>
      <w:i/>
      <w:iCs/>
      <w:color w:val="404040"/>
    </w:rPr>
  </w:style>
  <w:style w:type="character" w:styleId="af0">
    <w:name w:val="Intense Emphasis"/>
    <w:uiPriority w:val="21"/>
    <w:qFormat/>
    <w:rsid w:val="003B5400"/>
    <w:rPr>
      <w:b/>
      <w:bCs/>
      <w:i/>
      <w:iCs/>
      <w:color w:val="auto"/>
    </w:rPr>
  </w:style>
  <w:style w:type="character" w:styleId="af1">
    <w:name w:val="Subtle Reference"/>
    <w:uiPriority w:val="31"/>
    <w:qFormat/>
    <w:rsid w:val="003B5400"/>
    <w:rPr>
      <w:smallCaps/>
      <w:color w:val="404040"/>
    </w:rPr>
  </w:style>
  <w:style w:type="character" w:styleId="af2">
    <w:name w:val="Intense Reference"/>
    <w:uiPriority w:val="32"/>
    <w:qFormat/>
    <w:rsid w:val="003B5400"/>
    <w:rPr>
      <w:b/>
      <w:bCs/>
      <w:smallCaps/>
      <w:color w:val="404040"/>
      <w:spacing w:val="5"/>
    </w:rPr>
  </w:style>
  <w:style w:type="character" w:styleId="af3">
    <w:name w:val="Book Title"/>
    <w:uiPriority w:val="33"/>
    <w:qFormat/>
    <w:rsid w:val="003B5400"/>
    <w:rPr>
      <w:b/>
      <w:bCs/>
      <w:i/>
      <w:iCs/>
      <w:spacing w:val="5"/>
    </w:rPr>
  </w:style>
  <w:style w:type="paragraph" w:styleId="af4">
    <w:name w:val="TOC Heading"/>
    <w:basedOn w:val="1"/>
    <w:next w:val="a"/>
    <w:uiPriority w:val="39"/>
    <w:semiHidden/>
    <w:unhideWhenUsed/>
    <w:qFormat/>
    <w:rsid w:val="003B5400"/>
    <w:pPr>
      <w:outlineLvl w:val="9"/>
    </w:pPr>
  </w:style>
  <w:style w:type="paragraph" w:styleId="af5">
    <w:name w:val="Normal (Web)"/>
    <w:aliases w:val="Normal (Web) Char"/>
    <w:basedOn w:val="a"/>
    <w:link w:val="af6"/>
    <w:uiPriority w:val="99"/>
    <w:unhideWhenUsed/>
    <w:qFormat/>
    <w:rsid w:val="002C306A"/>
    <w:pPr>
      <w:overflowPunct/>
      <w:autoSpaceDE/>
      <w:autoSpaceDN/>
      <w:adjustRightInd/>
      <w:spacing w:before="100" w:beforeAutospacing="1" w:after="100" w:afterAutospacing="1"/>
    </w:pPr>
    <w:rPr>
      <w:sz w:val="24"/>
      <w:szCs w:val="24"/>
    </w:rPr>
  </w:style>
  <w:style w:type="paragraph" w:styleId="af7">
    <w:name w:val="Body Text Indent"/>
    <w:basedOn w:val="a"/>
    <w:link w:val="af8"/>
    <w:uiPriority w:val="99"/>
    <w:semiHidden/>
    <w:unhideWhenUsed/>
    <w:rsid w:val="002C306A"/>
    <w:pPr>
      <w:ind w:left="985"/>
      <w:jc w:val="both"/>
    </w:pPr>
    <w:rPr>
      <w:rFonts w:ascii="Arial Narrow" w:hAnsi="Arial Narrow"/>
      <w:sz w:val="24"/>
    </w:rPr>
  </w:style>
  <w:style w:type="character" w:customStyle="1" w:styleId="af8">
    <w:name w:val="Основной текст с отступом Знак"/>
    <w:basedOn w:val="a0"/>
    <w:link w:val="af7"/>
    <w:uiPriority w:val="99"/>
    <w:semiHidden/>
    <w:rsid w:val="002C306A"/>
    <w:rPr>
      <w:rFonts w:ascii="Arial Narrow" w:eastAsia="Times New Roman" w:hAnsi="Arial Narrow" w:cs="Times New Roman"/>
      <w:sz w:val="24"/>
      <w:szCs w:val="20"/>
    </w:rPr>
  </w:style>
  <w:style w:type="character" w:customStyle="1" w:styleId="af9">
    <w:name w:val="Гипертекстовая ссылка"/>
    <w:rsid w:val="002C306A"/>
    <w:rPr>
      <w:rFonts w:ascii="Times New Roman" w:hAnsi="Times New Roman" w:cs="Times New Roman" w:hint="default"/>
      <w:b/>
      <w:bCs w:val="0"/>
      <w:color w:val="008000"/>
    </w:rPr>
  </w:style>
  <w:style w:type="table" w:styleId="afa">
    <w:name w:val="Table Grid"/>
    <w:basedOn w:val="a1"/>
    <w:uiPriority w:val="59"/>
    <w:rsid w:val="00353D2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2445E4"/>
    <w:rPr>
      <w:rFonts w:ascii="Segoe UI" w:hAnsi="Segoe UI" w:cs="Segoe UI"/>
      <w:sz w:val="18"/>
      <w:szCs w:val="18"/>
    </w:rPr>
  </w:style>
  <w:style w:type="character" w:customStyle="1" w:styleId="afc">
    <w:name w:val="Текст выноски Знак"/>
    <w:basedOn w:val="a0"/>
    <w:link w:val="afb"/>
    <w:uiPriority w:val="99"/>
    <w:semiHidden/>
    <w:rsid w:val="002445E4"/>
    <w:rPr>
      <w:rFonts w:ascii="Segoe UI" w:eastAsia="Times New Roman" w:hAnsi="Segoe UI" w:cs="Segoe UI"/>
      <w:sz w:val="18"/>
      <w:szCs w:val="18"/>
    </w:rPr>
  </w:style>
  <w:style w:type="character" w:customStyle="1" w:styleId="Bodytext">
    <w:name w:val="Body text_"/>
    <w:basedOn w:val="a0"/>
    <w:link w:val="31"/>
    <w:rsid w:val="00AD1F52"/>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Bodytext"/>
    <w:rsid w:val="00AD1F52"/>
    <w:pPr>
      <w:shd w:val="clear" w:color="auto" w:fill="FFFFFF"/>
      <w:overflowPunct/>
      <w:autoSpaceDE/>
      <w:autoSpaceDN/>
      <w:adjustRightInd/>
      <w:spacing w:line="277" w:lineRule="exact"/>
    </w:pPr>
    <w:rPr>
      <w:sz w:val="25"/>
      <w:szCs w:val="25"/>
    </w:rPr>
  </w:style>
  <w:style w:type="paragraph" w:styleId="afd">
    <w:name w:val="header"/>
    <w:basedOn w:val="a"/>
    <w:link w:val="afe"/>
    <w:uiPriority w:val="99"/>
    <w:unhideWhenUsed/>
    <w:rsid w:val="00DA48F1"/>
    <w:pPr>
      <w:tabs>
        <w:tab w:val="center" w:pos="4677"/>
        <w:tab w:val="right" w:pos="9355"/>
      </w:tabs>
    </w:pPr>
  </w:style>
  <w:style w:type="character" w:customStyle="1" w:styleId="afe">
    <w:name w:val="Верхний колонтитул Знак"/>
    <w:basedOn w:val="a0"/>
    <w:link w:val="afd"/>
    <w:uiPriority w:val="99"/>
    <w:rsid w:val="00DA48F1"/>
    <w:rPr>
      <w:rFonts w:ascii="Times New Roman" w:eastAsia="Times New Roman" w:hAnsi="Times New Roman" w:cs="Times New Roman"/>
      <w:sz w:val="20"/>
      <w:szCs w:val="20"/>
    </w:rPr>
  </w:style>
  <w:style w:type="paragraph" w:styleId="aff">
    <w:name w:val="footer"/>
    <w:basedOn w:val="a"/>
    <w:link w:val="aff0"/>
    <w:uiPriority w:val="99"/>
    <w:unhideWhenUsed/>
    <w:rsid w:val="00DA48F1"/>
    <w:pPr>
      <w:tabs>
        <w:tab w:val="center" w:pos="4677"/>
        <w:tab w:val="right" w:pos="9355"/>
      </w:tabs>
    </w:pPr>
  </w:style>
  <w:style w:type="character" w:customStyle="1" w:styleId="aff0">
    <w:name w:val="Нижний колонтитул Знак"/>
    <w:basedOn w:val="a0"/>
    <w:link w:val="aff"/>
    <w:uiPriority w:val="99"/>
    <w:rsid w:val="00DA48F1"/>
    <w:rPr>
      <w:rFonts w:ascii="Times New Roman" w:eastAsia="Times New Roman" w:hAnsi="Times New Roman" w:cs="Times New Roman"/>
      <w:sz w:val="20"/>
      <w:szCs w:val="20"/>
    </w:rPr>
  </w:style>
  <w:style w:type="paragraph" w:styleId="aff1">
    <w:name w:val="Body Text"/>
    <w:basedOn w:val="a"/>
    <w:link w:val="aff2"/>
    <w:uiPriority w:val="99"/>
    <w:unhideWhenUsed/>
    <w:rsid w:val="00650C79"/>
    <w:pPr>
      <w:spacing w:after="120"/>
    </w:pPr>
  </w:style>
  <w:style w:type="character" w:customStyle="1" w:styleId="aff2">
    <w:name w:val="Основной текст Знак"/>
    <w:basedOn w:val="a0"/>
    <w:link w:val="aff1"/>
    <w:uiPriority w:val="99"/>
    <w:rsid w:val="00650C79"/>
    <w:rPr>
      <w:rFonts w:ascii="Times New Roman" w:eastAsia="Times New Roman" w:hAnsi="Times New Roman" w:cs="Times New Roman"/>
      <w:sz w:val="20"/>
      <w:szCs w:val="20"/>
    </w:rPr>
  </w:style>
  <w:style w:type="paragraph" w:customStyle="1" w:styleId="Default">
    <w:name w:val="Default"/>
    <w:rsid w:val="00650C79"/>
    <w:pPr>
      <w:spacing w:after="0" w:line="240" w:lineRule="auto"/>
    </w:pPr>
    <w:rPr>
      <w:rFonts w:ascii="Times New Roman" w:eastAsia="Calibri" w:hAnsi="Times New Roman" w:cs="Times New Roman"/>
      <w:color w:val="000000"/>
      <w:sz w:val="24"/>
      <w:szCs w:val="24"/>
      <w:lang w:eastAsia="en-US"/>
    </w:rPr>
  </w:style>
  <w:style w:type="paragraph" w:styleId="aff3">
    <w:name w:val="annotation text"/>
    <w:basedOn w:val="a"/>
    <w:link w:val="aff4"/>
    <w:uiPriority w:val="99"/>
    <w:unhideWhenUsed/>
    <w:rsid w:val="00725A2B"/>
    <w:pPr>
      <w:widowControl w:val="0"/>
      <w:overflowPunct/>
      <w:autoSpaceDE/>
      <w:autoSpaceDN/>
      <w:adjustRightInd/>
      <w:spacing w:after="200"/>
    </w:pPr>
    <w:rPr>
      <w:rFonts w:ascii="Calibri" w:eastAsia="Calibri" w:hAnsi="Calibri"/>
      <w:lang w:val="en-US" w:eastAsia="x-none"/>
    </w:rPr>
  </w:style>
  <w:style w:type="character" w:customStyle="1" w:styleId="aff4">
    <w:name w:val="Текст примечания Знак"/>
    <w:basedOn w:val="a0"/>
    <w:link w:val="aff3"/>
    <w:uiPriority w:val="99"/>
    <w:rsid w:val="00725A2B"/>
    <w:rPr>
      <w:rFonts w:ascii="Calibri" w:eastAsia="Calibri" w:hAnsi="Calibri" w:cs="Times New Roman"/>
      <w:sz w:val="20"/>
      <w:szCs w:val="20"/>
      <w:lang w:val="en-US" w:eastAsia="x-none"/>
    </w:rPr>
  </w:style>
  <w:style w:type="character" w:customStyle="1" w:styleId="ab">
    <w:name w:val="Без интервала Знак"/>
    <w:link w:val="aa"/>
    <w:uiPriority w:val="1"/>
    <w:locked/>
    <w:rsid w:val="00725A2B"/>
  </w:style>
  <w:style w:type="character" w:customStyle="1" w:styleId="c4">
    <w:name w:val="c4"/>
    <w:rsid w:val="00725A2B"/>
  </w:style>
  <w:style w:type="character" w:customStyle="1" w:styleId="af6">
    <w:name w:val="Обычный (Интернет) Знак"/>
    <w:aliases w:val="Normal (Web) Char Знак"/>
    <w:link w:val="af5"/>
    <w:uiPriority w:val="99"/>
    <w:rsid w:val="00725A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73B3E-9B98-4BE4-B777-252A0A64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7</Pages>
  <Words>2605</Words>
  <Characters>14855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Владимировна Камардина</cp:lastModifiedBy>
  <cp:revision>89</cp:revision>
  <cp:lastPrinted>2024-08-30T14:07:00Z</cp:lastPrinted>
  <dcterms:created xsi:type="dcterms:W3CDTF">2019-03-25T11:02:00Z</dcterms:created>
  <dcterms:modified xsi:type="dcterms:W3CDTF">2024-08-30T14:07:00Z</dcterms:modified>
</cp:coreProperties>
</file>